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C932" w14:textId="38AF41F8" w:rsidR="00D16DBC" w:rsidRDefault="00163F6D" w:rsidP="00D16DBC">
      <w:pPr>
        <w:tabs>
          <w:tab w:val="left" w:pos="-1440"/>
        </w:tabs>
        <w:rPr>
          <w:rFonts w:ascii="Calibri" w:hAnsi="Calibri" w:cs="Calibri"/>
          <w:sz w:val="24"/>
        </w:rPr>
      </w:pPr>
      <w:r>
        <w:rPr>
          <w:rFonts w:ascii="Calibri" w:hAnsi="Calibri" w:cs="Calibri"/>
          <w:noProof/>
          <w:sz w:val="24"/>
        </w:rPr>
        <w:drawing>
          <wp:inline distT="0" distB="0" distL="0" distR="0" wp14:anchorId="3682A20F" wp14:editId="4C8FE08E">
            <wp:extent cx="1107855"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855" cy="670560"/>
                    </a:xfrm>
                    <a:prstGeom prst="rect">
                      <a:avLst/>
                    </a:prstGeom>
                  </pic:spPr>
                </pic:pic>
              </a:graphicData>
            </a:graphic>
          </wp:inline>
        </w:drawing>
      </w:r>
    </w:p>
    <w:p w14:paraId="4F603439" w14:textId="77777777" w:rsidR="00A36FF1" w:rsidRDefault="00A36FF1" w:rsidP="00D16DBC">
      <w:pPr>
        <w:tabs>
          <w:tab w:val="left" w:pos="-1440"/>
        </w:tabs>
        <w:rPr>
          <w:rFonts w:ascii="Calibri" w:hAnsi="Calibri" w:cs="Calibri"/>
          <w:sz w:val="24"/>
        </w:rPr>
      </w:pPr>
    </w:p>
    <w:p w14:paraId="3D086D1A" w14:textId="77777777" w:rsidR="0045502A" w:rsidRDefault="0045502A" w:rsidP="00D16DBC">
      <w:pPr>
        <w:tabs>
          <w:tab w:val="left" w:pos="-1440"/>
        </w:tabs>
        <w:rPr>
          <w:rFonts w:ascii="Calibri" w:hAnsi="Calibri" w:cs="Calibri"/>
          <w:sz w:val="24"/>
        </w:rPr>
      </w:pPr>
    </w:p>
    <w:p w14:paraId="2526392A" w14:textId="4AA458E7" w:rsidR="00D16DBC" w:rsidRDefault="0045502A" w:rsidP="00D16DBC">
      <w:pPr>
        <w:tabs>
          <w:tab w:val="left" w:pos="-1440"/>
        </w:tabs>
        <w:rPr>
          <w:rFonts w:ascii="Calibri" w:hAnsi="Calibri" w:cs="Calibri"/>
          <w:sz w:val="24"/>
        </w:rPr>
      </w:pPr>
      <w:proofErr w:type="gramStart"/>
      <w:r>
        <w:rPr>
          <w:rFonts w:ascii="Calibri" w:hAnsi="Calibri" w:cs="Calibri"/>
          <w:sz w:val="24"/>
        </w:rPr>
        <w:t>Northeastern Nevada</w:t>
      </w:r>
      <w:r w:rsidR="00D16DBC" w:rsidRPr="0067764D">
        <w:rPr>
          <w:rFonts w:ascii="Calibri" w:hAnsi="Calibri" w:cs="Calibri"/>
          <w:sz w:val="24"/>
        </w:rPr>
        <w:t xml:space="preserve"> Section of the Society for Mining, Metallurgy, and Exploration, Inc.</w:t>
      </w:r>
      <w:proofErr w:type="gramEnd"/>
      <w:r w:rsidR="00D16DBC" w:rsidRPr="0067764D">
        <w:rPr>
          <w:rFonts w:ascii="Calibri" w:hAnsi="Calibri" w:cs="Calibri"/>
          <w:sz w:val="24"/>
        </w:rPr>
        <w:t xml:space="preserve">  (The official abbreviation of SME may be used hereafter.)</w:t>
      </w:r>
    </w:p>
    <w:p w14:paraId="466BCB1C" w14:textId="77777777" w:rsidR="00D16DBC" w:rsidRPr="0067764D" w:rsidRDefault="00D16DBC" w:rsidP="00D16DBC">
      <w:pPr>
        <w:tabs>
          <w:tab w:val="left" w:pos="-1440"/>
        </w:tabs>
        <w:rPr>
          <w:rFonts w:ascii="Calibri" w:hAnsi="Calibri" w:cs="Calibri"/>
          <w:sz w:val="24"/>
        </w:rPr>
      </w:pPr>
    </w:p>
    <w:p w14:paraId="305BDC9F" w14:textId="77777777" w:rsidR="000B658C" w:rsidRPr="0067764D" w:rsidRDefault="000625C5" w:rsidP="000625C5">
      <w:pPr>
        <w:tabs>
          <w:tab w:val="left" w:pos="-1440"/>
        </w:tabs>
        <w:jc w:val="center"/>
        <w:rPr>
          <w:rFonts w:ascii="Calibri" w:hAnsi="Calibri" w:cs="Calibri"/>
          <w:b/>
          <w:sz w:val="24"/>
        </w:rPr>
      </w:pPr>
      <w:r w:rsidRPr="000625C5">
        <w:rPr>
          <w:rFonts w:ascii="Calibri" w:hAnsi="Calibri" w:cs="Calibri"/>
          <w:b/>
          <w:sz w:val="24"/>
        </w:rPr>
        <w:t>BYLAWS</w:t>
      </w:r>
    </w:p>
    <w:p w14:paraId="53A85D89" w14:textId="77777777" w:rsidR="000B658C" w:rsidRPr="0067764D" w:rsidRDefault="000B658C" w:rsidP="000B658C">
      <w:pPr>
        <w:tabs>
          <w:tab w:val="left" w:pos="-1440"/>
        </w:tabs>
        <w:rPr>
          <w:rFonts w:ascii="Calibri" w:hAnsi="Calibri" w:cs="Calibri"/>
          <w:sz w:val="24"/>
        </w:rPr>
      </w:pPr>
    </w:p>
    <w:p w14:paraId="7D192A4E" w14:textId="7ED4EF1D" w:rsidR="000B658C" w:rsidRPr="0067764D" w:rsidRDefault="0045502A" w:rsidP="000B658C">
      <w:pPr>
        <w:tabs>
          <w:tab w:val="left" w:pos="-1440"/>
        </w:tabs>
        <w:jc w:val="center"/>
        <w:rPr>
          <w:rFonts w:ascii="Calibri" w:hAnsi="Calibri" w:cs="Calibri"/>
          <w:sz w:val="24"/>
        </w:rPr>
      </w:pPr>
      <w:r>
        <w:rPr>
          <w:rFonts w:ascii="Calibri" w:hAnsi="Calibri" w:cs="Calibri"/>
          <w:sz w:val="24"/>
        </w:rPr>
        <w:t>Approved August 10, 2017</w:t>
      </w:r>
    </w:p>
    <w:p w14:paraId="405685F2" w14:textId="77777777" w:rsidR="000B658C" w:rsidRPr="0067764D" w:rsidRDefault="000B658C" w:rsidP="000B658C">
      <w:pPr>
        <w:tabs>
          <w:tab w:val="left" w:pos="-1440"/>
        </w:tabs>
        <w:rPr>
          <w:rFonts w:ascii="Calibri" w:hAnsi="Calibri" w:cs="Calibri"/>
          <w:sz w:val="24"/>
        </w:rPr>
      </w:pPr>
    </w:p>
    <w:p w14:paraId="658E525C" w14:textId="77777777" w:rsidR="000B658C" w:rsidRDefault="000B658C" w:rsidP="000B658C">
      <w:pPr>
        <w:tabs>
          <w:tab w:val="left" w:pos="-1440"/>
        </w:tabs>
        <w:rPr>
          <w:rFonts w:ascii="Calibri" w:hAnsi="Calibri" w:cs="Calibri"/>
          <w:sz w:val="24"/>
        </w:rPr>
      </w:pPr>
    </w:p>
    <w:p w14:paraId="1FFA8C35" w14:textId="77777777" w:rsidR="000B658C" w:rsidRPr="0067764D" w:rsidRDefault="000B658C" w:rsidP="000B658C">
      <w:pPr>
        <w:tabs>
          <w:tab w:val="left" w:pos="-1440"/>
        </w:tabs>
        <w:rPr>
          <w:rFonts w:ascii="Calibri" w:hAnsi="Calibri" w:cs="Calibri"/>
          <w:sz w:val="24"/>
        </w:rPr>
      </w:pPr>
    </w:p>
    <w:p w14:paraId="69E19F99"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I</w:t>
      </w:r>
    </w:p>
    <w:p w14:paraId="1FC419A7"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Name</w:t>
      </w:r>
    </w:p>
    <w:p w14:paraId="4118EACB" w14:textId="77777777" w:rsidR="000B658C" w:rsidRPr="0067764D" w:rsidRDefault="000B658C" w:rsidP="000B658C">
      <w:pPr>
        <w:tabs>
          <w:tab w:val="left" w:pos="-1440"/>
        </w:tabs>
        <w:rPr>
          <w:rFonts w:ascii="Calibri" w:hAnsi="Calibri" w:cs="Calibri"/>
          <w:sz w:val="24"/>
        </w:rPr>
      </w:pPr>
    </w:p>
    <w:p w14:paraId="73F44064" w14:textId="5AB174DE"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The name of the Section shall be the </w:t>
      </w:r>
      <w:r w:rsidR="0045502A">
        <w:rPr>
          <w:rFonts w:ascii="Calibri" w:hAnsi="Calibri" w:cs="Calibri"/>
          <w:sz w:val="24"/>
        </w:rPr>
        <w:t xml:space="preserve">Northeastern Nevada </w:t>
      </w:r>
      <w:r w:rsidRPr="0067764D">
        <w:rPr>
          <w:rFonts w:ascii="Calibri" w:hAnsi="Calibri" w:cs="Calibri"/>
          <w:sz w:val="24"/>
        </w:rPr>
        <w:t>Section of the Society for Mining, Metallurgy, and Exploration, Inc.</w:t>
      </w:r>
      <w:r w:rsidR="008B64E1">
        <w:rPr>
          <w:rFonts w:ascii="Calibri" w:hAnsi="Calibri" w:cs="Calibri"/>
          <w:sz w:val="24"/>
        </w:rPr>
        <w:t xml:space="preserve"> (hereinafter, the “Section”)</w:t>
      </w:r>
    </w:p>
    <w:p w14:paraId="7C572393" w14:textId="77777777" w:rsidR="000B658C" w:rsidRPr="0067764D" w:rsidRDefault="000B658C" w:rsidP="000B658C">
      <w:pPr>
        <w:tabs>
          <w:tab w:val="left" w:pos="-1440"/>
        </w:tabs>
        <w:rPr>
          <w:rFonts w:ascii="Calibri" w:hAnsi="Calibri" w:cs="Calibri"/>
          <w:sz w:val="24"/>
        </w:rPr>
      </w:pPr>
    </w:p>
    <w:p w14:paraId="35FCCA4B" w14:textId="77777777" w:rsidR="000B658C" w:rsidRPr="0067764D" w:rsidRDefault="000B658C" w:rsidP="000B658C">
      <w:pPr>
        <w:tabs>
          <w:tab w:val="left" w:pos="-1440"/>
        </w:tabs>
        <w:rPr>
          <w:rFonts w:ascii="Calibri" w:hAnsi="Calibri" w:cs="Calibri"/>
          <w:sz w:val="24"/>
        </w:rPr>
      </w:pPr>
    </w:p>
    <w:p w14:paraId="3DE97DE2"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II</w:t>
      </w:r>
    </w:p>
    <w:p w14:paraId="278E5627"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Purpose</w:t>
      </w:r>
    </w:p>
    <w:p w14:paraId="1A8BD602" w14:textId="77777777" w:rsidR="000B658C" w:rsidRPr="0067764D" w:rsidRDefault="000B658C" w:rsidP="000B658C">
      <w:pPr>
        <w:tabs>
          <w:tab w:val="left" w:pos="-1440"/>
        </w:tabs>
        <w:rPr>
          <w:rFonts w:ascii="Calibri" w:hAnsi="Calibri" w:cs="Calibri"/>
          <w:sz w:val="24"/>
        </w:rPr>
      </w:pPr>
    </w:p>
    <w:p w14:paraId="019DDB47" w14:textId="014C449F" w:rsidR="000B658C" w:rsidRPr="0067764D" w:rsidRDefault="000B658C" w:rsidP="000B658C">
      <w:pPr>
        <w:tabs>
          <w:tab w:val="left" w:pos="-1440"/>
        </w:tabs>
        <w:rPr>
          <w:rFonts w:ascii="Calibri" w:hAnsi="Calibri" w:cs="Calibri"/>
          <w:sz w:val="24"/>
        </w:rPr>
      </w:pPr>
      <w:r w:rsidRPr="0067764D">
        <w:rPr>
          <w:rFonts w:ascii="Calibri" w:hAnsi="Calibri" w:cs="Calibri"/>
          <w:sz w:val="24"/>
        </w:rPr>
        <w:t>The aims and purposes of th</w:t>
      </w:r>
      <w:r w:rsidR="008B64E1">
        <w:rPr>
          <w:rFonts w:ascii="Calibri" w:hAnsi="Calibri" w:cs="Calibri"/>
          <w:sz w:val="24"/>
        </w:rPr>
        <w:t>e</w:t>
      </w:r>
      <w:r w:rsidRPr="0067764D">
        <w:rPr>
          <w:rFonts w:ascii="Calibri" w:hAnsi="Calibri" w:cs="Calibri"/>
          <w:sz w:val="24"/>
        </w:rPr>
        <w:t xml:space="preserve"> Section shall be the promotion of mutual cooperation in furtheri</w:t>
      </w:r>
      <w:r w:rsidR="00FF0BA0">
        <w:rPr>
          <w:rFonts w:ascii="Calibri" w:hAnsi="Calibri" w:cs="Calibri"/>
          <w:sz w:val="24"/>
        </w:rPr>
        <w:t>ng the objectives of SME</w:t>
      </w:r>
      <w:r w:rsidRPr="0067764D">
        <w:rPr>
          <w:rFonts w:ascii="Calibri" w:hAnsi="Calibri" w:cs="Calibri"/>
          <w:sz w:val="24"/>
        </w:rPr>
        <w:t xml:space="preserve"> by providing regular meetings for the free discussion of subjects relating to </w:t>
      </w:r>
      <w:r w:rsidR="0045502A">
        <w:rPr>
          <w:rFonts w:ascii="Calibri" w:hAnsi="Calibri" w:cs="Calibri"/>
          <w:sz w:val="24"/>
        </w:rPr>
        <w:t>the minerals industry</w:t>
      </w:r>
      <w:r w:rsidRPr="0067764D">
        <w:rPr>
          <w:rFonts w:ascii="Calibri" w:hAnsi="Calibri" w:cs="Calibri"/>
          <w:sz w:val="24"/>
        </w:rPr>
        <w:t>.</w:t>
      </w:r>
    </w:p>
    <w:p w14:paraId="1FF1F063" w14:textId="77777777" w:rsidR="000B658C" w:rsidRDefault="000B658C" w:rsidP="000B658C">
      <w:pPr>
        <w:tabs>
          <w:tab w:val="left" w:pos="-1440"/>
        </w:tabs>
        <w:rPr>
          <w:rFonts w:ascii="Calibri" w:hAnsi="Calibri" w:cs="Calibri"/>
          <w:sz w:val="24"/>
        </w:rPr>
      </w:pPr>
    </w:p>
    <w:p w14:paraId="696BDD75" w14:textId="77777777" w:rsidR="00D2584A" w:rsidRPr="0067764D" w:rsidRDefault="00D2584A" w:rsidP="000B658C">
      <w:pPr>
        <w:tabs>
          <w:tab w:val="left" w:pos="-1440"/>
        </w:tabs>
        <w:rPr>
          <w:rFonts w:ascii="Calibri" w:hAnsi="Calibri" w:cs="Calibri"/>
          <w:sz w:val="24"/>
        </w:rPr>
      </w:pPr>
    </w:p>
    <w:p w14:paraId="4F602CCA"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III</w:t>
      </w:r>
    </w:p>
    <w:p w14:paraId="09A1211A"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Jurisdiction</w:t>
      </w:r>
    </w:p>
    <w:p w14:paraId="057F9E51" w14:textId="77777777" w:rsidR="000B658C" w:rsidRPr="0067764D" w:rsidRDefault="000B658C" w:rsidP="000B658C">
      <w:pPr>
        <w:tabs>
          <w:tab w:val="left" w:pos="-1440"/>
        </w:tabs>
        <w:rPr>
          <w:rFonts w:ascii="Calibri" w:hAnsi="Calibri" w:cs="Calibri"/>
          <w:sz w:val="24"/>
        </w:rPr>
      </w:pPr>
    </w:p>
    <w:p w14:paraId="0BE941ED" w14:textId="72329390" w:rsidR="000B658C" w:rsidRPr="0067764D" w:rsidRDefault="000B658C" w:rsidP="000B658C">
      <w:pPr>
        <w:tabs>
          <w:tab w:val="left" w:pos="-1440"/>
        </w:tabs>
        <w:rPr>
          <w:rFonts w:ascii="Calibri" w:hAnsi="Calibri" w:cs="Calibri"/>
          <w:sz w:val="24"/>
        </w:rPr>
      </w:pPr>
      <w:r w:rsidRPr="0067764D">
        <w:rPr>
          <w:rFonts w:ascii="Calibri" w:hAnsi="Calibri" w:cs="Calibri"/>
          <w:sz w:val="24"/>
        </w:rPr>
        <w:t>The jurisdiction of this Section will encompass the following:</w:t>
      </w:r>
      <w:r w:rsidR="0045502A">
        <w:rPr>
          <w:rFonts w:ascii="Calibri" w:hAnsi="Calibri" w:cs="Calibri"/>
          <w:sz w:val="24"/>
        </w:rPr>
        <w:t xml:space="preserve"> Elko, Humboldt, and the northern halves of Eureka and Lander</w:t>
      </w:r>
      <w:r w:rsidR="00D2584A">
        <w:rPr>
          <w:rFonts w:ascii="Calibri" w:hAnsi="Calibri" w:cs="Calibri"/>
          <w:sz w:val="24"/>
        </w:rPr>
        <w:t xml:space="preserve"> Counties in the state of Nevada</w:t>
      </w:r>
      <w:r w:rsidRPr="0067764D">
        <w:rPr>
          <w:rFonts w:ascii="Calibri" w:hAnsi="Calibri" w:cs="Calibri"/>
          <w:sz w:val="24"/>
        </w:rPr>
        <w:t>.</w:t>
      </w:r>
    </w:p>
    <w:p w14:paraId="0E92D2EE" w14:textId="77777777" w:rsidR="000B658C" w:rsidRPr="0067764D" w:rsidRDefault="000B658C" w:rsidP="000B658C">
      <w:pPr>
        <w:tabs>
          <w:tab w:val="left" w:pos="-1440"/>
        </w:tabs>
        <w:rPr>
          <w:rFonts w:ascii="Calibri" w:hAnsi="Calibri" w:cs="Calibri"/>
          <w:sz w:val="24"/>
        </w:rPr>
      </w:pPr>
    </w:p>
    <w:p w14:paraId="31B29FEC" w14:textId="77777777" w:rsidR="000B658C" w:rsidRPr="0067764D" w:rsidRDefault="000B658C" w:rsidP="000B658C">
      <w:pPr>
        <w:tabs>
          <w:tab w:val="left" w:pos="-1440"/>
        </w:tabs>
        <w:rPr>
          <w:rFonts w:ascii="Calibri" w:hAnsi="Calibri" w:cs="Calibri"/>
          <w:sz w:val="24"/>
        </w:rPr>
      </w:pPr>
    </w:p>
    <w:p w14:paraId="2CADE1B3"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IV</w:t>
      </w:r>
    </w:p>
    <w:p w14:paraId="2BC87D98"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Membership</w:t>
      </w:r>
    </w:p>
    <w:p w14:paraId="4586F527" w14:textId="77777777" w:rsidR="000B658C" w:rsidRPr="0067764D" w:rsidRDefault="000B658C" w:rsidP="000B658C">
      <w:pPr>
        <w:tabs>
          <w:tab w:val="left" w:pos="-1440"/>
        </w:tabs>
        <w:rPr>
          <w:rFonts w:ascii="Calibri" w:hAnsi="Calibri" w:cs="Calibri"/>
          <w:sz w:val="24"/>
        </w:rPr>
      </w:pPr>
    </w:p>
    <w:p w14:paraId="17DDBD53" w14:textId="368362A3" w:rsidR="007F6D89" w:rsidRDefault="00D2584A" w:rsidP="00D2584A">
      <w:pPr>
        <w:tabs>
          <w:tab w:val="left" w:pos="-1440"/>
        </w:tabs>
        <w:rPr>
          <w:rFonts w:ascii="Calibri" w:hAnsi="Calibri" w:cs="Calibri"/>
          <w:sz w:val="24"/>
        </w:rPr>
      </w:pPr>
      <w:r>
        <w:rPr>
          <w:rFonts w:ascii="Calibri" w:hAnsi="Calibri" w:cs="Calibri"/>
          <w:sz w:val="24"/>
        </w:rPr>
        <w:t xml:space="preserve">Membership is open to anyone living in the jurisdiction of the </w:t>
      </w:r>
      <w:r w:rsidR="00A37A71">
        <w:rPr>
          <w:rFonts w:ascii="Calibri" w:hAnsi="Calibri" w:cs="Calibri"/>
          <w:sz w:val="24"/>
        </w:rPr>
        <w:t xml:space="preserve">Section </w:t>
      </w:r>
      <w:r>
        <w:rPr>
          <w:rFonts w:ascii="Calibri" w:hAnsi="Calibri" w:cs="Calibri"/>
          <w:sz w:val="24"/>
        </w:rPr>
        <w:t xml:space="preserve">involved in the minerals industry. </w:t>
      </w:r>
    </w:p>
    <w:p w14:paraId="102F9ADB" w14:textId="77777777" w:rsidR="00F91B22" w:rsidRDefault="00F91B22" w:rsidP="00F91B22">
      <w:pPr>
        <w:tabs>
          <w:tab w:val="left" w:pos="-1440"/>
        </w:tabs>
        <w:rPr>
          <w:rFonts w:ascii="Calibri" w:hAnsi="Calibri" w:cs="Calibri"/>
          <w:sz w:val="24"/>
        </w:rPr>
      </w:pPr>
    </w:p>
    <w:p w14:paraId="1AE93276" w14:textId="77777777" w:rsidR="00FB2A15" w:rsidRDefault="00FB2A15" w:rsidP="00F91B22">
      <w:pPr>
        <w:tabs>
          <w:tab w:val="left" w:pos="-1440"/>
        </w:tabs>
        <w:rPr>
          <w:rFonts w:ascii="Calibri" w:hAnsi="Calibri" w:cs="Calibri"/>
          <w:sz w:val="24"/>
        </w:rPr>
      </w:pPr>
    </w:p>
    <w:p w14:paraId="30B4D5FF"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V</w:t>
      </w:r>
    </w:p>
    <w:p w14:paraId="385CC89E"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Officers</w:t>
      </w:r>
    </w:p>
    <w:p w14:paraId="5A892C17" w14:textId="77777777" w:rsidR="000B658C" w:rsidRPr="0067764D" w:rsidRDefault="000B658C" w:rsidP="000B658C">
      <w:pPr>
        <w:tabs>
          <w:tab w:val="left" w:pos="-1440"/>
        </w:tabs>
        <w:rPr>
          <w:rFonts w:ascii="Calibri" w:hAnsi="Calibri" w:cs="Calibri"/>
          <w:sz w:val="24"/>
        </w:rPr>
      </w:pPr>
    </w:p>
    <w:p w14:paraId="5B6D4E43" w14:textId="49351328" w:rsidR="000B658C" w:rsidRPr="0067764D" w:rsidRDefault="000B658C" w:rsidP="000B658C">
      <w:pPr>
        <w:tabs>
          <w:tab w:val="left" w:pos="-1440"/>
        </w:tabs>
        <w:rPr>
          <w:rFonts w:ascii="Calibri" w:hAnsi="Calibri" w:cs="Calibri"/>
          <w:sz w:val="24"/>
        </w:rPr>
      </w:pPr>
      <w:r w:rsidRPr="0067764D">
        <w:rPr>
          <w:rFonts w:ascii="Calibri" w:hAnsi="Calibri" w:cs="Calibri"/>
          <w:sz w:val="24"/>
        </w:rPr>
        <w:t>Section 1.  The officers of th</w:t>
      </w:r>
      <w:r w:rsidR="00D2584A">
        <w:rPr>
          <w:rFonts w:ascii="Calibri" w:hAnsi="Calibri" w:cs="Calibri"/>
          <w:sz w:val="24"/>
        </w:rPr>
        <w:t>is</w:t>
      </w:r>
      <w:r w:rsidRPr="0067764D">
        <w:rPr>
          <w:rFonts w:ascii="Calibri" w:hAnsi="Calibri" w:cs="Calibri"/>
          <w:sz w:val="24"/>
        </w:rPr>
        <w:t xml:space="preserve"> Section shall be a Chair, </w:t>
      </w:r>
      <w:r w:rsidR="0045502A">
        <w:rPr>
          <w:rFonts w:ascii="Calibri" w:hAnsi="Calibri" w:cs="Calibri"/>
          <w:sz w:val="24"/>
        </w:rPr>
        <w:t xml:space="preserve">a </w:t>
      </w:r>
      <w:r w:rsidRPr="0067764D">
        <w:rPr>
          <w:rFonts w:ascii="Calibri" w:hAnsi="Calibri" w:cs="Calibri"/>
          <w:sz w:val="24"/>
        </w:rPr>
        <w:t>Vice Chair, a Secretary</w:t>
      </w:r>
      <w:r w:rsidR="0045502A">
        <w:rPr>
          <w:rFonts w:ascii="Calibri" w:hAnsi="Calibri" w:cs="Calibri"/>
          <w:sz w:val="24"/>
        </w:rPr>
        <w:t>, and a T</w:t>
      </w:r>
      <w:r w:rsidRPr="0067764D">
        <w:rPr>
          <w:rFonts w:ascii="Calibri" w:hAnsi="Calibri" w:cs="Calibri"/>
          <w:sz w:val="24"/>
        </w:rPr>
        <w:t>reasurer</w:t>
      </w:r>
      <w:r w:rsidR="002060B9">
        <w:rPr>
          <w:rFonts w:ascii="Calibri" w:hAnsi="Calibri" w:cs="Calibri"/>
          <w:sz w:val="24"/>
        </w:rPr>
        <w:t xml:space="preserve">, </w:t>
      </w:r>
      <w:r w:rsidRPr="0067764D">
        <w:rPr>
          <w:rFonts w:ascii="Calibri" w:hAnsi="Calibri" w:cs="Calibri"/>
          <w:sz w:val="24"/>
        </w:rPr>
        <w:t>who</w:t>
      </w:r>
      <w:r w:rsidR="002060B9">
        <w:rPr>
          <w:rFonts w:ascii="Calibri" w:hAnsi="Calibri" w:cs="Calibri"/>
          <w:sz w:val="24"/>
        </w:rPr>
        <w:t>m</w:t>
      </w:r>
      <w:r w:rsidR="00736004">
        <w:rPr>
          <w:rFonts w:ascii="Calibri" w:hAnsi="Calibri" w:cs="Calibri"/>
          <w:sz w:val="24"/>
        </w:rPr>
        <w:t xml:space="preserve"> shall be elected annually. </w:t>
      </w:r>
      <w:r w:rsidR="0045502A">
        <w:rPr>
          <w:rFonts w:ascii="Calibri" w:hAnsi="Calibri" w:cs="Calibri"/>
          <w:sz w:val="24"/>
        </w:rPr>
        <w:t xml:space="preserve"> The Chair shall be limited to two consecutive terms.</w:t>
      </w:r>
    </w:p>
    <w:p w14:paraId="0B604D5D" w14:textId="77777777" w:rsidR="000B658C" w:rsidRPr="0067764D" w:rsidRDefault="000B658C" w:rsidP="000B658C">
      <w:pPr>
        <w:tabs>
          <w:tab w:val="left" w:pos="-1440"/>
        </w:tabs>
        <w:rPr>
          <w:rFonts w:ascii="Calibri" w:hAnsi="Calibri" w:cs="Calibri"/>
          <w:sz w:val="24"/>
        </w:rPr>
      </w:pPr>
    </w:p>
    <w:p w14:paraId="0884A747" w14:textId="63797D3D"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Section 2.  The Executive Committee </w:t>
      </w:r>
      <w:r w:rsidR="00E93B47">
        <w:rPr>
          <w:rFonts w:ascii="Calibri" w:hAnsi="Calibri" w:cs="Calibri"/>
          <w:sz w:val="24"/>
        </w:rPr>
        <w:t xml:space="preserve">of the Section </w:t>
      </w:r>
      <w:r w:rsidRPr="0067764D">
        <w:rPr>
          <w:rFonts w:ascii="Calibri" w:hAnsi="Calibri" w:cs="Calibri"/>
          <w:sz w:val="24"/>
        </w:rPr>
        <w:t xml:space="preserve">shall be composed of the </w:t>
      </w:r>
      <w:r w:rsidR="00D2584A" w:rsidRPr="0067764D">
        <w:rPr>
          <w:rFonts w:ascii="Calibri" w:hAnsi="Calibri" w:cs="Calibri"/>
          <w:sz w:val="24"/>
        </w:rPr>
        <w:t>forenamed</w:t>
      </w:r>
      <w:r w:rsidRPr="0067764D">
        <w:rPr>
          <w:rFonts w:ascii="Calibri" w:hAnsi="Calibri" w:cs="Calibri"/>
          <w:sz w:val="24"/>
        </w:rPr>
        <w:t xml:space="preserve"> officers and </w:t>
      </w:r>
      <w:r w:rsidR="00D2584A">
        <w:rPr>
          <w:rFonts w:ascii="Calibri" w:hAnsi="Calibri" w:cs="Calibri"/>
          <w:sz w:val="24"/>
        </w:rPr>
        <w:t>two or</w:t>
      </w:r>
      <w:r w:rsidR="00125602">
        <w:rPr>
          <w:rFonts w:ascii="Calibri" w:hAnsi="Calibri" w:cs="Calibri"/>
          <w:sz w:val="24"/>
        </w:rPr>
        <w:t xml:space="preserve"> more </w:t>
      </w:r>
      <w:r w:rsidRPr="0067764D">
        <w:rPr>
          <w:rFonts w:ascii="Calibri" w:hAnsi="Calibri" w:cs="Calibri"/>
          <w:sz w:val="24"/>
        </w:rPr>
        <w:t>other members of the Section.</w:t>
      </w:r>
      <w:r w:rsidR="006E1AA1">
        <w:rPr>
          <w:rFonts w:ascii="Calibri" w:hAnsi="Calibri" w:cs="Calibri"/>
          <w:sz w:val="24"/>
        </w:rPr>
        <w:t xml:space="preserve">  </w:t>
      </w:r>
    </w:p>
    <w:p w14:paraId="64121500" w14:textId="77777777" w:rsidR="000B658C" w:rsidRPr="0067764D" w:rsidRDefault="000B658C" w:rsidP="000B658C">
      <w:pPr>
        <w:tabs>
          <w:tab w:val="left" w:pos="-1440"/>
        </w:tabs>
        <w:rPr>
          <w:rFonts w:ascii="Calibri" w:hAnsi="Calibri" w:cs="Calibri"/>
          <w:sz w:val="24"/>
        </w:rPr>
      </w:pPr>
    </w:p>
    <w:p w14:paraId="24BC8269" w14:textId="1600E74F"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Section 3.  </w:t>
      </w:r>
      <w:r w:rsidR="00D2584A">
        <w:rPr>
          <w:rFonts w:ascii="Calibri" w:hAnsi="Calibri" w:cs="Calibri"/>
          <w:sz w:val="24"/>
        </w:rPr>
        <w:t xml:space="preserve">All officers must be Members or Associate Members at the time of their election and be in good standing with </w:t>
      </w:r>
      <w:r w:rsidRPr="0067764D">
        <w:rPr>
          <w:rFonts w:ascii="Calibri" w:hAnsi="Calibri" w:cs="Calibri"/>
          <w:sz w:val="24"/>
        </w:rPr>
        <w:t>SME.</w:t>
      </w:r>
    </w:p>
    <w:p w14:paraId="6EE3AEB6" w14:textId="77777777"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 </w:t>
      </w:r>
    </w:p>
    <w:p w14:paraId="218AE711" w14:textId="640A3660" w:rsidR="000B658C" w:rsidRDefault="000B658C" w:rsidP="00D2584A">
      <w:pPr>
        <w:tabs>
          <w:tab w:val="left" w:pos="-1440"/>
        </w:tabs>
        <w:rPr>
          <w:rFonts w:ascii="Calibri" w:hAnsi="Calibri" w:cs="Calibri"/>
          <w:sz w:val="24"/>
        </w:rPr>
      </w:pPr>
      <w:r w:rsidRPr="0067764D">
        <w:rPr>
          <w:rFonts w:ascii="Calibri" w:hAnsi="Calibri" w:cs="Calibri"/>
          <w:sz w:val="24"/>
        </w:rPr>
        <w:t xml:space="preserve">Section 4.  </w:t>
      </w:r>
      <w:r w:rsidR="00D2584A">
        <w:rPr>
          <w:rFonts w:ascii="Calibri" w:hAnsi="Calibri" w:cs="Calibri"/>
          <w:sz w:val="24"/>
        </w:rPr>
        <w:t>A vacancy in any office occurring between annual elections shall be appointed by the Executive Committee to finish out the existing term.</w:t>
      </w:r>
    </w:p>
    <w:p w14:paraId="68CF35AA" w14:textId="77777777" w:rsidR="00101B8C" w:rsidRPr="0067764D" w:rsidRDefault="00101B8C" w:rsidP="000B658C">
      <w:pPr>
        <w:tabs>
          <w:tab w:val="left" w:pos="-1440"/>
        </w:tabs>
        <w:rPr>
          <w:rFonts w:ascii="Calibri" w:hAnsi="Calibri" w:cs="Calibri"/>
          <w:sz w:val="24"/>
        </w:rPr>
      </w:pPr>
    </w:p>
    <w:p w14:paraId="704AA754" w14:textId="77777777" w:rsidR="000B658C" w:rsidRDefault="000B658C" w:rsidP="000B658C">
      <w:pPr>
        <w:tabs>
          <w:tab w:val="left" w:pos="-1440"/>
        </w:tabs>
        <w:rPr>
          <w:rFonts w:ascii="Calibri" w:hAnsi="Calibri" w:cs="Calibri"/>
          <w:sz w:val="24"/>
        </w:rPr>
      </w:pPr>
    </w:p>
    <w:p w14:paraId="1C0296AC"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VI</w:t>
      </w:r>
    </w:p>
    <w:p w14:paraId="7FB660B9" w14:textId="12FC619A" w:rsidR="000B658C" w:rsidRPr="0067764D" w:rsidRDefault="00D2584A" w:rsidP="000B658C">
      <w:pPr>
        <w:tabs>
          <w:tab w:val="left" w:pos="-1440"/>
        </w:tabs>
        <w:jc w:val="center"/>
        <w:rPr>
          <w:rFonts w:ascii="Calibri" w:hAnsi="Calibri" w:cs="Calibri"/>
          <w:sz w:val="24"/>
        </w:rPr>
      </w:pPr>
      <w:r>
        <w:rPr>
          <w:rFonts w:ascii="Calibri" w:hAnsi="Calibri" w:cs="Calibri"/>
          <w:sz w:val="24"/>
        </w:rPr>
        <w:t>Election of Officers</w:t>
      </w:r>
    </w:p>
    <w:p w14:paraId="12A9A327" w14:textId="77777777" w:rsidR="000B658C" w:rsidRPr="0067764D" w:rsidRDefault="000B658C" w:rsidP="000B658C">
      <w:pPr>
        <w:tabs>
          <w:tab w:val="left" w:pos="-1440"/>
        </w:tabs>
        <w:rPr>
          <w:rFonts w:ascii="Calibri" w:hAnsi="Calibri" w:cs="Calibri"/>
          <w:sz w:val="24"/>
        </w:rPr>
      </w:pPr>
    </w:p>
    <w:p w14:paraId="10E4D215" w14:textId="2C9B7DD8"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Section 1.  </w:t>
      </w:r>
      <w:r w:rsidR="00273152">
        <w:rPr>
          <w:rFonts w:ascii="Calibri" w:hAnsi="Calibri" w:cs="Calibri"/>
          <w:sz w:val="24"/>
        </w:rPr>
        <w:t xml:space="preserve">In February, a list of nominees will be presented for the next </w:t>
      </w:r>
      <w:proofErr w:type="gramStart"/>
      <w:r w:rsidR="00273152">
        <w:rPr>
          <w:rFonts w:ascii="Calibri" w:hAnsi="Calibri" w:cs="Calibri"/>
          <w:sz w:val="24"/>
        </w:rPr>
        <w:t>election</w:t>
      </w:r>
      <w:r w:rsidR="00D2584A">
        <w:rPr>
          <w:rFonts w:ascii="Calibri" w:hAnsi="Calibri" w:cs="Calibri"/>
          <w:sz w:val="24"/>
        </w:rPr>
        <w:t>,</w:t>
      </w:r>
      <w:proofErr w:type="gramEnd"/>
      <w:r w:rsidR="00D2584A">
        <w:rPr>
          <w:rFonts w:ascii="Calibri" w:hAnsi="Calibri" w:cs="Calibri"/>
          <w:sz w:val="24"/>
        </w:rPr>
        <w:t xml:space="preserve"> a</w:t>
      </w:r>
      <w:r w:rsidRPr="0067764D">
        <w:rPr>
          <w:rFonts w:ascii="Calibri" w:hAnsi="Calibri" w:cs="Calibri"/>
          <w:sz w:val="24"/>
        </w:rPr>
        <w:t>dditional nominations may be made from the floor.</w:t>
      </w:r>
    </w:p>
    <w:p w14:paraId="355C2AF9" w14:textId="77777777" w:rsidR="000B658C" w:rsidRPr="0067764D" w:rsidRDefault="000B658C" w:rsidP="000B658C">
      <w:pPr>
        <w:tabs>
          <w:tab w:val="left" w:pos="-1440"/>
        </w:tabs>
        <w:rPr>
          <w:rFonts w:ascii="Calibri" w:hAnsi="Calibri" w:cs="Calibri"/>
          <w:sz w:val="24"/>
        </w:rPr>
      </w:pPr>
    </w:p>
    <w:p w14:paraId="2BE966E7" w14:textId="195853FB" w:rsidR="000B658C" w:rsidRPr="0067764D" w:rsidRDefault="000B658C" w:rsidP="000B658C">
      <w:pPr>
        <w:tabs>
          <w:tab w:val="left" w:pos="-1440"/>
        </w:tabs>
        <w:rPr>
          <w:rFonts w:ascii="Calibri" w:hAnsi="Calibri" w:cs="Calibri"/>
          <w:sz w:val="24"/>
        </w:rPr>
      </w:pPr>
      <w:r w:rsidRPr="0067764D">
        <w:rPr>
          <w:rFonts w:ascii="Calibri" w:hAnsi="Calibri" w:cs="Calibri"/>
          <w:sz w:val="24"/>
        </w:rPr>
        <w:t>Section 2.  The officers of th</w:t>
      </w:r>
      <w:r w:rsidR="00D2584A">
        <w:rPr>
          <w:rFonts w:ascii="Calibri" w:hAnsi="Calibri" w:cs="Calibri"/>
          <w:sz w:val="24"/>
        </w:rPr>
        <w:t>is</w:t>
      </w:r>
      <w:r w:rsidRPr="0067764D">
        <w:rPr>
          <w:rFonts w:ascii="Calibri" w:hAnsi="Calibri" w:cs="Calibri"/>
          <w:sz w:val="24"/>
        </w:rPr>
        <w:t xml:space="preserve"> Section shall be elected at the </w:t>
      </w:r>
      <w:r w:rsidR="00273152">
        <w:rPr>
          <w:rFonts w:ascii="Calibri" w:hAnsi="Calibri" w:cs="Calibri"/>
          <w:sz w:val="24"/>
        </w:rPr>
        <w:t>March</w:t>
      </w:r>
      <w:r w:rsidRPr="00663309">
        <w:rPr>
          <w:rFonts w:ascii="Calibri" w:hAnsi="Calibri" w:cs="Calibri"/>
          <w:sz w:val="24"/>
        </w:rPr>
        <w:t xml:space="preserve"> </w:t>
      </w:r>
      <w:r w:rsidRPr="0067764D">
        <w:rPr>
          <w:rFonts w:ascii="Calibri" w:hAnsi="Calibri" w:cs="Calibri"/>
          <w:sz w:val="24"/>
        </w:rPr>
        <w:t xml:space="preserve">meeting and the election shall be </w:t>
      </w:r>
      <w:r w:rsidR="00D2584A">
        <w:rPr>
          <w:rFonts w:ascii="Calibri" w:hAnsi="Calibri" w:cs="Calibri"/>
          <w:sz w:val="24"/>
        </w:rPr>
        <w:t>conducted</w:t>
      </w:r>
      <w:r w:rsidR="009B69BC" w:rsidRPr="0067764D">
        <w:rPr>
          <w:rFonts w:ascii="Calibri" w:hAnsi="Calibri" w:cs="Calibri"/>
          <w:sz w:val="24"/>
        </w:rPr>
        <w:t xml:space="preserve"> </w:t>
      </w:r>
      <w:r w:rsidR="00D2584A">
        <w:rPr>
          <w:rFonts w:ascii="Calibri" w:hAnsi="Calibri" w:cs="Calibri"/>
          <w:sz w:val="24"/>
        </w:rPr>
        <w:t>by</w:t>
      </w:r>
      <w:r w:rsidR="005B06ED">
        <w:rPr>
          <w:rFonts w:ascii="Calibri" w:hAnsi="Calibri" w:cs="Calibri"/>
          <w:sz w:val="24"/>
        </w:rPr>
        <w:t xml:space="preserve"> </w:t>
      </w:r>
      <w:r w:rsidRPr="0067764D">
        <w:rPr>
          <w:rFonts w:ascii="Calibri" w:hAnsi="Calibri" w:cs="Calibri"/>
          <w:sz w:val="24"/>
        </w:rPr>
        <w:t xml:space="preserve">vote of </w:t>
      </w:r>
      <w:r w:rsidR="00273152">
        <w:rPr>
          <w:rFonts w:ascii="Calibri" w:hAnsi="Calibri" w:cs="Calibri"/>
          <w:sz w:val="24"/>
        </w:rPr>
        <w:t>S</w:t>
      </w:r>
      <w:r w:rsidR="00D2584A">
        <w:rPr>
          <w:rFonts w:ascii="Calibri" w:hAnsi="Calibri" w:cs="Calibri"/>
          <w:sz w:val="24"/>
        </w:rPr>
        <w:t>ection</w:t>
      </w:r>
      <w:r w:rsidR="00273152">
        <w:rPr>
          <w:rFonts w:ascii="Calibri" w:hAnsi="Calibri" w:cs="Calibri"/>
          <w:sz w:val="24"/>
        </w:rPr>
        <w:t xml:space="preserve"> </w:t>
      </w:r>
      <w:r w:rsidR="00D2584A">
        <w:rPr>
          <w:rFonts w:ascii="Calibri" w:hAnsi="Calibri" w:cs="Calibri"/>
          <w:sz w:val="24"/>
        </w:rPr>
        <w:t>m</w:t>
      </w:r>
      <w:r w:rsidRPr="0067764D">
        <w:rPr>
          <w:rFonts w:ascii="Calibri" w:hAnsi="Calibri" w:cs="Calibri"/>
          <w:sz w:val="24"/>
        </w:rPr>
        <w:t xml:space="preserve">embers present.  To be elected, each candidate must receive a simple majority of the votes of the </w:t>
      </w:r>
      <w:r w:rsidR="00434A03">
        <w:rPr>
          <w:rFonts w:ascii="Calibri" w:hAnsi="Calibri" w:cs="Calibri"/>
          <w:sz w:val="24"/>
        </w:rPr>
        <w:t>Section M</w:t>
      </w:r>
      <w:r w:rsidRPr="0067764D">
        <w:rPr>
          <w:rFonts w:ascii="Calibri" w:hAnsi="Calibri" w:cs="Calibri"/>
          <w:sz w:val="24"/>
        </w:rPr>
        <w:t>embers present at the meeting</w:t>
      </w:r>
      <w:r w:rsidR="00273152">
        <w:rPr>
          <w:rFonts w:ascii="Calibri" w:hAnsi="Calibri" w:cs="Calibri"/>
          <w:sz w:val="24"/>
        </w:rPr>
        <w:t xml:space="preserve"> with a quorum present</w:t>
      </w:r>
      <w:r w:rsidRPr="0067764D">
        <w:rPr>
          <w:rFonts w:ascii="Calibri" w:hAnsi="Calibri" w:cs="Calibri"/>
          <w:sz w:val="24"/>
        </w:rPr>
        <w:t>.</w:t>
      </w:r>
      <w:r w:rsidR="00434A03">
        <w:rPr>
          <w:rFonts w:ascii="Calibri" w:hAnsi="Calibri" w:cs="Calibri"/>
          <w:sz w:val="24"/>
        </w:rPr>
        <w:t xml:space="preserve">  </w:t>
      </w:r>
    </w:p>
    <w:p w14:paraId="3E97639E" w14:textId="77777777" w:rsidR="00125F1E" w:rsidRDefault="00125F1E" w:rsidP="000B658C">
      <w:pPr>
        <w:tabs>
          <w:tab w:val="left" w:pos="-1440"/>
        </w:tabs>
        <w:jc w:val="center"/>
        <w:rPr>
          <w:rFonts w:ascii="Calibri" w:hAnsi="Calibri" w:cs="Calibri"/>
          <w:sz w:val="24"/>
        </w:rPr>
      </w:pPr>
    </w:p>
    <w:p w14:paraId="5345306B" w14:textId="77777777" w:rsidR="003C3B45" w:rsidRDefault="003C3B45" w:rsidP="000B658C">
      <w:pPr>
        <w:tabs>
          <w:tab w:val="left" w:pos="-1440"/>
        </w:tabs>
        <w:jc w:val="center"/>
        <w:rPr>
          <w:rFonts w:ascii="Calibri" w:hAnsi="Calibri" w:cs="Calibri"/>
          <w:sz w:val="24"/>
        </w:rPr>
      </w:pPr>
    </w:p>
    <w:p w14:paraId="205F4B38"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VII</w:t>
      </w:r>
    </w:p>
    <w:p w14:paraId="51057EB5"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Duties of Officers</w:t>
      </w:r>
    </w:p>
    <w:p w14:paraId="5ADAB4E1" w14:textId="77777777" w:rsidR="000B658C" w:rsidRPr="0067764D" w:rsidRDefault="000B658C" w:rsidP="000B658C">
      <w:pPr>
        <w:tabs>
          <w:tab w:val="left" w:pos="-1440"/>
        </w:tabs>
        <w:rPr>
          <w:rFonts w:ascii="Calibri" w:hAnsi="Calibri" w:cs="Calibri"/>
          <w:sz w:val="24"/>
        </w:rPr>
      </w:pPr>
    </w:p>
    <w:p w14:paraId="7F8D8525" w14:textId="77777777" w:rsidR="000B658C" w:rsidRPr="0067764D" w:rsidRDefault="000B658C" w:rsidP="000B658C">
      <w:pPr>
        <w:tabs>
          <w:tab w:val="left" w:pos="-1440"/>
        </w:tabs>
        <w:rPr>
          <w:rFonts w:ascii="Calibri" w:hAnsi="Calibri" w:cs="Calibri"/>
          <w:sz w:val="24"/>
        </w:rPr>
      </w:pPr>
      <w:proofErr w:type="gramStart"/>
      <w:r w:rsidRPr="0067764D">
        <w:rPr>
          <w:rFonts w:ascii="Calibri" w:hAnsi="Calibri" w:cs="Calibri"/>
          <w:sz w:val="24"/>
        </w:rPr>
        <w:t>Section 1.</w:t>
      </w:r>
      <w:proofErr w:type="gramEnd"/>
      <w:r w:rsidRPr="0067764D">
        <w:rPr>
          <w:rFonts w:ascii="Calibri" w:hAnsi="Calibri" w:cs="Calibri"/>
          <w:sz w:val="24"/>
        </w:rPr>
        <w:t xml:space="preserve">  The Chair shall preside at all meetings of the Section and of the Executive Committee.  He/she shall appoint all committees and perform all other duties that pertain to the direction of the Section.</w:t>
      </w:r>
    </w:p>
    <w:p w14:paraId="7339E901" w14:textId="77777777" w:rsidR="000B658C" w:rsidRPr="0067764D" w:rsidRDefault="000B658C" w:rsidP="000B658C">
      <w:pPr>
        <w:tabs>
          <w:tab w:val="left" w:pos="-1440"/>
        </w:tabs>
        <w:rPr>
          <w:rFonts w:ascii="Calibri" w:hAnsi="Calibri" w:cs="Calibri"/>
          <w:sz w:val="24"/>
        </w:rPr>
      </w:pPr>
    </w:p>
    <w:p w14:paraId="0FACC247" w14:textId="2F77E2AF" w:rsidR="000B658C" w:rsidRPr="0067764D" w:rsidRDefault="000B658C" w:rsidP="000B658C">
      <w:pPr>
        <w:tabs>
          <w:tab w:val="left" w:pos="-1440"/>
        </w:tabs>
        <w:rPr>
          <w:rFonts w:ascii="Calibri" w:hAnsi="Calibri" w:cs="Calibri"/>
          <w:sz w:val="24"/>
        </w:rPr>
      </w:pPr>
      <w:r w:rsidRPr="0067764D">
        <w:rPr>
          <w:rFonts w:ascii="Calibri" w:hAnsi="Calibri" w:cs="Calibri"/>
          <w:sz w:val="24"/>
        </w:rPr>
        <w:t>Section 2.  The Vice Chair shall be responsible for the arrangement of programs, entertainment, and incidental details, relating to the meetings.  In the absence of the Chair, he/she shall serve as Chair.</w:t>
      </w:r>
      <w:r w:rsidR="00273152">
        <w:rPr>
          <w:rFonts w:ascii="Calibri" w:hAnsi="Calibri" w:cs="Calibri"/>
          <w:sz w:val="24"/>
        </w:rPr>
        <w:t xml:space="preserve">  He/ she shall also be responsible for membership activities.</w:t>
      </w:r>
    </w:p>
    <w:p w14:paraId="71A5DB75" w14:textId="77777777" w:rsidR="000B658C" w:rsidRPr="0067764D" w:rsidRDefault="000B658C" w:rsidP="000B658C">
      <w:pPr>
        <w:tabs>
          <w:tab w:val="left" w:pos="-1440"/>
        </w:tabs>
        <w:rPr>
          <w:rFonts w:ascii="Calibri" w:hAnsi="Calibri" w:cs="Calibri"/>
          <w:sz w:val="24"/>
        </w:rPr>
      </w:pPr>
    </w:p>
    <w:p w14:paraId="02E10427" w14:textId="2A4FE90D"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Section 3.  The </w:t>
      </w:r>
      <w:r w:rsidR="00273152">
        <w:rPr>
          <w:rFonts w:ascii="Calibri" w:hAnsi="Calibri" w:cs="Calibri"/>
          <w:sz w:val="24"/>
        </w:rPr>
        <w:t>Secretary shall record the proceedings of the meetings of the Section and the Executive Committee, attend to all correspondence, and issue all calls or announcements of meetings</w:t>
      </w:r>
      <w:r w:rsidRPr="0067764D">
        <w:rPr>
          <w:rFonts w:ascii="Calibri" w:hAnsi="Calibri" w:cs="Calibri"/>
          <w:sz w:val="24"/>
        </w:rPr>
        <w:t>.</w:t>
      </w:r>
    </w:p>
    <w:p w14:paraId="0D690E55" w14:textId="77777777" w:rsidR="000B658C" w:rsidRPr="0067764D" w:rsidRDefault="000B658C" w:rsidP="000B658C">
      <w:pPr>
        <w:tabs>
          <w:tab w:val="left" w:pos="-1440"/>
        </w:tabs>
        <w:rPr>
          <w:rFonts w:ascii="Calibri" w:hAnsi="Calibri" w:cs="Calibri"/>
          <w:sz w:val="24"/>
        </w:rPr>
      </w:pPr>
    </w:p>
    <w:p w14:paraId="12579545" w14:textId="5F42628E" w:rsidR="000B658C" w:rsidRDefault="000B658C" w:rsidP="000B658C">
      <w:pPr>
        <w:tabs>
          <w:tab w:val="left" w:pos="-1440"/>
        </w:tabs>
        <w:rPr>
          <w:rFonts w:ascii="Calibri" w:hAnsi="Calibri" w:cs="Calibri"/>
          <w:sz w:val="24"/>
        </w:rPr>
      </w:pPr>
      <w:r w:rsidRPr="0067764D">
        <w:rPr>
          <w:rFonts w:ascii="Calibri" w:hAnsi="Calibri" w:cs="Calibri"/>
          <w:sz w:val="24"/>
        </w:rPr>
        <w:t xml:space="preserve">Section 4.  The Treasurer shall receive and disburse all monies received by the Section, with the approval of the Executive Committee.  </w:t>
      </w:r>
      <w:r w:rsidR="00D2584A">
        <w:rPr>
          <w:rFonts w:ascii="Calibri" w:hAnsi="Calibri" w:cs="Calibri"/>
          <w:sz w:val="24"/>
        </w:rPr>
        <w:t>T</w:t>
      </w:r>
      <w:r w:rsidR="00273152">
        <w:rPr>
          <w:rFonts w:ascii="Calibri" w:hAnsi="Calibri" w:cs="Calibri"/>
          <w:sz w:val="24"/>
        </w:rPr>
        <w:t xml:space="preserve">he </w:t>
      </w:r>
      <w:r w:rsidRPr="0067764D">
        <w:rPr>
          <w:rFonts w:ascii="Calibri" w:hAnsi="Calibri" w:cs="Calibri"/>
          <w:sz w:val="24"/>
        </w:rPr>
        <w:t>Treasurer shall submit the</w:t>
      </w:r>
      <w:r w:rsidR="003D459A">
        <w:rPr>
          <w:rFonts w:ascii="Calibri" w:hAnsi="Calibri" w:cs="Calibri"/>
          <w:sz w:val="24"/>
        </w:rPr>
        <w:t xml:space="preserve"> </w:t>
      </w:r>
      <w:r w:rsidR="00AE625B">
        <w:rPr>
          <w:rFonts w:ascii="Calibri" w:hAnsi="Calibri" w:cs="Calibri"/>
          <w:sz w:val="24"/>
        </w:rPr>
        <w:t>r</w:t>
      </w:r>
      <w:r w:rsidRPr="0067764D">
        <w:rPr>
          <w:rFonts w:ascii="Calibri" w:hAnsi="Calibri" w:cs="Calibri"/>
          <w:sz w:val="24"/>
        </w:rPr>
        <w:t>ecord</w:t>
      </w:r>
      <w:r w:rsidR="00A75ECF">
        <w:rPr>
          <w:rFonts w:ascii="Calibri" w:hAnsi="Calibri" w:cs="Calibri"/>
          <w:sz w:val="24"/>
        </w:rPr>
        <w:t>s for an</w:t>
      </w:r>
      <w:r w:rsidRPr="0067764D">
        <w:rPr>
          <w:rFonts w:ascii="Calibri" w:hAnsi="Calibri" w:cs="Calibri"/>
          <w:sz w:val="24"/>
        </w:rPr>
        <w:t xml:space="preserve"> </w:t>
      </w:r>
      <w:r w:rsidR="00AE625B">
        <w:rPr>
          <w:rFonts w:ascii="Calibri" w:hAnsi="Calibri" w:cs="Calibri"/>
          <w:sz w:val="24"/>
        </w:rPr>
        <w:t>annual</w:t>
      </w:r>
      <w:r w:rsidR="00F51679">
        <w:rPr>
          <w:rFonts w:ascii="Calibri" w:hAnsi="Calibri" w:cs="Calibri"/>
          <w:sz w:val="24"/>
        </w:rPr>
        <w:t xml:space="preserve"> </w:t>
      </w:r>
      <w:r w:rsidRPr="0067764D">
        <w:rPr>
          <w:rFonts w:ascii="Calibri" w:hAnsi="Calibri" w:cs="Calibri"/>
          <w:sz w:val="24"/>
        </w:rPr>
        <w:t>audit by a commi</w:t>
      </w:r>
      <w:r w:rsidR="00AE625B">
        <w:rPr>
          <w:rFonts w:ascii="Calibri" w:hAnsi="Calibri" w:cs="Calibri"/>
          <w:sz w:val="24"/>
        </w:rPr>
        <w:t>ttee to be named by the Chair.</w:t>
      </w:r>
    </w:p>
    <w:p w14:paraId="10CBD2E1" w14:textId="77777777" w:rsidR="00AE625B" w:rsidRDefault="00AE625B" w:rsidP="000B658C">
      <w:pPr>
        <w:tabs>
          <w:tab w:val="left" w:pos="-1440"/>
        </w:tabs>
        <w:rPr>
          <w:rFonts w:ascii="Calibri" w:hAnsi="Calibri" w:cs="Calibri"/>
          <w:sz w:val="24"/>
        </w:rPr>
      </w:pPr>
    </w:p>
    <w:p w14:paraId="7665CDCA" w14:textId="73BA1C58" w:rsidR="00AE625B" w:rsidRPr="0067764D" w:rsidRDefault="00AE625B" w:rsidP="000B658C">
      <w:pPr>
        <w:tabs>
          <w:tab w:val="left" w:pos="-1440"/>
        </w:tabs>
        <w:rPr>
          <w:rFonts w:ascii="Calibri" w:hAnsi="Calibri" w:cs="Calibri"/>
          <w:sz w:val="24"/>
        </w:rPr>
      </w:pPr>
      <w:r>
        <w:rPr>
          <w:rFonts w:ascii="Calibri" w:hAnsi="Calibri" w:cs="Calibri"/>
          <w:sz w:val="24"/>
        </w:rPr>
        <w:t>Section 5.  Up to two additional members may be appointed, to perform duties at the discretion of the committee.</w:t>
      </w:r>
    </w:p>
    <w:p w14:paraId="45063FFF" w14:textId="77777777" w:rsidR="000B658C" w:rsidRDefault="000B658C" w:rsidP="000B658C">
      <w:pPr>
        <w:tabs>
          <w:tab w:val="left" w:pos="-1440"/>
        </w:tabs>
        <w:rPr>
          <w:rFonts w:ascii="Calibri" w:hAnsi="Calibri" w:cs="Calibri"/>
          <w:sz w:val="24"/>
        </w:rPr>
      </w:pPr>
    </w:p>
    <w:p w14:paraId="45DE3FEC" w14:textId="77777777" w:rsidR="00AE625B" w:rsidRDefault="00AE625B" w:rsidP="000B658C">
      <w:pPr>
        <w:tabs>
          <w:tab w:val="left" w:pos="-1440"/>
        </w:tabs>
        <w:rPr>
          <w:rFonts w:ascii="Calibri" w:hAnsi="Calibri" w:cs="Calibri"/>
          <w:sz w:val="24"/>
        </w:rPr>
      </w:pPr>
    </w:p>
    <w:p w14:paraId="7A47268F" w14:textId="77777777" w:rsidR="00AE625B" w:rsidRDefault="00AE625B" w:rsidP="000B658C">
      <w:pPr>
        <w:tabs>
          <w:tab w:val="left" w:pos="-1440"/>
        </w:tabs>
        <w:rPr>
          <w:rFonts w:ascii="Calibri" w:hAnsi="Calibri" w:cs="Calibri"/>
          <w:sz w:val="24"/>
        </w:rPr>
      </w:pPr>
    </w:p>
    <w:p w14:paraId="169F3663" w14:textId="77777777" w:rsidR="00AE625B" w:rsidRDefault="00AE625B" w:rsidP="000B658C">
      <w:pPr>
        <w:tabs>
          <w:tab w:val="left" w:pos="-1440"/>
        </w:tabs>
        <w:rPr>
          <w:rFonts w:ascii="Calibri" w:hAnsi="Calibri" w:cs="Calibri"/>
          <w:sz w:val="24"/>
        </w:rPr>
      </w:pPr>
    </w:p>
    <w:p w14:paraId="74F61FF2" w14:textId="77777777" w:rsidR="00AE625B" w:rsidRDefault="00AE625B" w:rsidP="000B658C">
      <w:pPr>
        <w:tabs>
          <w:tab w:val="left" w:pos="-1440"/>
        </w:tabs>
        <w:rPr>
          <w:rFonts w:ascii="Calibri" w:hAnsi="Calibri" w:cs="Calibri"/>
          <w:sz w:val="24"/>
        </w:rPr>
      </w:pPr>
    </w:p>
    <w:p w14:paraId="213478A8" w14:textId="77777777" w:rsidR="00AE625B" w:rsidRDefault="00AE625B" w:rsidP="000B658C">
      <w:pPr>
        <w:tabs>
          <w:tab w:val="left" w:pos="-1440"/>
        </w:tabs>
        <w:rPr>
          <w:rFonts w:ascii="Calibri" w:hAnsi="Calibri" w:cs="Calibri"/>
          <w:sz w:val="24"/>
        </w:rPr>
      </w:pPr>
    </w:p>
    <w:p w14:paraId="1BD201DD" w14:textId="77777777" w:rsidR="003C3B45" w:rsidRPr="0067764D" w:rsidRDefault="003C3B45" w:rsidP="000B658C">
      <w:pPr>
        <w:tabs>
          <w:tab w:val="left" w:pos="-1440"/>
        </w:tabs>
        <w:rPr>
          <w:rFonts w:ascii="Calibri" w:hAnsi="Calibri" w:cs="Calibri"/>
          <w:sz w:val="24"/>
        </w:rPr>
      </w:pPr>
    </w:p>
    <w:p w14:paraId="629E4829"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lastRenderedPageBreak/>
        <w:t>ARTICLE VIII</w:t>
      </w:r>
    </w:p>
    <w:p w14:paraId="464873EA"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Dues and Finances</w:t>
      </w:r>
    </w:p>
    <w:p w14:paraId="6493B225" w14:textId="77777777" w:rsidR="000B658C" w:rsidRPr="0067764D" w:rsidRDefault="000B658C" w:rsidP="000B658C">
      <w:pPr>
        <w:tabs>
          <w:tab w:val="left" w:pos="-1440"/>
        </w:tabs>
        <w:rPr>
          <w:rFonts w:ascii="Calibri" w:hAnsi="Calibri" w:cs="Calibri"/>
          <w:sz w:val="24"/>
        </w:rPr>
      </w:pPr>
    </w:p>
    <w:p w14:paraId="112622FD" w14:textId="77777777" w:rsidR="000B658C" w:rsidRPr="0067764D" w:rsidRDefault="000B658C" w:rsidP="000B658C">
      <w:pPr>
        <w:tabs>
          <w:tab w:val="left" w:pos="-1440"/>
        </w:tabs>
        <w:rPr>
          <w:rFonts w:ascii="Calibri" w:hAnsi="Calibri" w:cs="Calibri"/>
          <w:sz w:val="24"/>
        </w:rPr>
      </w:pPr>
      <w:r w:rsidRPr="0067764D">
        <w:rPr>
          <w:rFonts w:ascii="Calibri" w:hAnsi="Calibri" w:cs="Calibri"/>
          <w:sz w:val="24"/>
        </w:rPr>
        <w:t>Section 1.  The expenses of the Section shall be paid from the money appropriated by the Executive Committee.</w:t>
      </w:r>
    </w:p>
    <w:p w14:paraId="7F190CD0" w14:textId="77777777" w:rsidR="000B658C" w:rsidRPr="0067764D" w:rsidRDefault="000B658C" w:rsidP="000B658C">
      <w:pPr>
        <w:tabs>
          <w:tab w:val="left" w:pos="-1440"/>
        </w:tabs>
        <w:rPr>
          <w:rFonts w:ascii="Calibri" w:hAnsi="Calibri" w:cs="Calibri"/>
          <w:sz w:val="24"/>
        </w:rPr>
      </w:pPr>
    </w:p>
    <w:p w14:paraId="7F0D7DA5" w14:textId="2A3306C3" w:rsidR="000B658C" w:rsidRDefault="000B658C" w:rsidP="000B658C">
      <w:pPr>
        <w:tabs>
          <w:tab w:val="left" w:pos="-1440"/>
        </w:tabs>
        <w:rPr>
          <w:rFonts w:ascii="Calibri" w:hAnsi="Calibri" w:cs="Calibri"/>
          <w:sz w:val="24"/>
        </w:rPr>
      </w:pPr>
      <w:r w:rsidRPr="0067764D">
        <w:rPr>
          <w:rFonts w:ascii="Calibri" w:hAnsi="Calibri" w:cs="Calibri"/>
          <w:sz w:val="24"/>
        </w:rPr>
        <w:t xml:space="preserve">Section 2.  Accounts payable shall be paid by check </w:t>
      </w:r>
      <w:r w:rsidR="00E43EAA">
        <w:rPr>
          <w:rFonts w:ascii="Calibri" w:hAnsi="Calibri" w:cs="Calibri"/>
          <w:sz w:val="24"/>
        </w:rPr>
        <w:t>or other form of bank issued</w:t>
      </w:r>
      <w:r w:rsidR="00A62AD6">
        <w:rPr>
          <w:rFonts w:ascii="Calibri" w:hAnsi="Calibri" w:cs="Calibri"/>
          <w:sz w:val="24"/>
        </w:rPr>
        <w:t xml:space="preserve"> </w:t>
      </w:r>
      <w:r w:rsidR="00E43EAA">
        <w:rPr>
          <w:rFonts w:ascii="Calibri" w:hAnsi="Calibri" w:cs="Calibri"/>
          <w:sz w:val="24"/>
        </w:rPr>
        <w:t>payment</w:t>
      </w:r>
      <w:r w:rsidR="00A62AD6">
        <w:rPr>
          <w:rFonts w:ascii="Calibri" w:hAnsi="Calibri" w:cs="Calibri"/>
          <w:sz w:val="24"/>
        </w:rPr>
        <w:t xml:space="preserve"> </w:t>
      </w:r>
      <w:r w:rsidR="00AE625B">
        <w:rPr>
          <w:rFonts w:ascii="Calibri" w:hAnsi="Calibri" w:cs="Calibri"/>
          <w:sz w:val="24"/>
        </w:rPr>
        <w:t>by</w:t>
      </w:r>
      <w:r w:rsidR="00A62AD6">
        <w:rPr>
          <w:rFonts w:ascii="Calibri" w:hAnsi="Calibri" w:cs="Calibri"/>
          <w:sz w:val="24"/>
        </w:rPr>
        <w:t xml:space="preserve"> </w:t>
      </w:r>
      <w:r w:rsidRPr="0067764D">
        <w:rPr>
          <w:rFonts w:ascii="Calibri" w:hAnsi="Calibri" w:cs="Calibri"/>
          <w:sz w:val="24"/>
        </w:rPr>
        <w:t>the Treasurer.</w:t>
      </w:r>
    </w:p>
    <w:p w14:paraId="284E3FB9" w14:textId="77777777" w:rsidR="00EE5302" w:rsidRDefault="00EE5302" w:rsidP="000B658C">
      <w:pPr>
        <w:tabs>
          <w:tab w:val="left" w:pos="-1440"/>
        </w:tabs>
        <w:rPr>
          <w:rFonts w:ascii="Calibri" w:hAnsi="Calibri" w:cs="Calibri"/>
          <w:sz w:val="24"/>
        </w:rPr>
      </w:pPr>
    </w:p>
    <w:p w14:paraId="5CEF6DCD" w14:textId="68544A41" w:rsidR="00EE5302" w:rsidRPr="0067764D" w:rsidRDefault="00EE5302" w:rsidP="000B658C">
      <w:pPr>
        <w:tabs>
          <w:tab w:val="left" w:pos="-1440"/>
        </w:tabs>
        <w:rPr>
          <w:rFonts w:ascii="Calibri" w:hAnsi="Calibri" w:cs="Calibri"/>
          <w:sz w:val="24"/>
        </w:rPr>
      </w:pPr>
      <w:r>
        <w:rPr>
          <w:rFonts w:ascii="Calibri" w:hAnsi="Calibri" w:cs="Calibri"/>
          <w:sz w:val="24"/>
        </w:rPr>
        <w:t>Section 3.  All monies shall be deposited within 7 days of receipt.</w:t>
      </w:r>
    </w:p>
    <w:p w14:paraId="3CD296ED" w14:textId="77777777" w:rsidR="000B658C" w:rsidRPr="0067764D" w:rsidRDefault="000B658C" w:rsidP="000B658C">
      <w:pPr>
        <w:tabs>
          <w:tab w:val="left" w:pos="-1440"/>
        </w:tabs>
        <w:rPr>
          <w:rFonts w:ascii="Calibri" w:hAnsi="Calibri" w:cs="Calibri"/>
          <w:sz w:val="24"/>
        </w:rPr>
      </w:pPr>
    </w:p>
    <w:p w14:paraId="75F4D8C9" w14:textId="77777777" w:rsidR="000B658C" w:rsidRPr="0067764D" w:rsidRDefault="000B658C" w:rsidP="000B658C">
      <w:pPr>
        <w:tabs>
          <w:tab w:val="left" w:pos="-1440"/>
        </w:tabs>
        <w:rPr>
          <w:rFonts w:ascii="Calibri" w:hAnsi="Calibri" w:cs="Calibri"/>
          <w:sz w:val="24"/>
        </w:rPr>
      </w:pPr>
    </w:p>
    <w:p w14:paraId="4D2D9D4A"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IX</w:t>
      </w:r>
    </w:p>
    <w:p w14:paraId="6C13DEC5"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Meetings</w:t>
      </w:r>
    </w:p>
    <w:p w14:paraId="51561823" w14:textId="77777777" w:rsidR="000B658C" w:rsidRPr="0067764D" w:rsidRDefault="000B658C" w:rsidP="000B658C">
      <w:pPr>
        <w:tabs>
          <w:tab w:val="left" w:pos="-1440"/>
        </w:tabs>
        <w:rPr>
          <w:rFonts w:ascii="Calibri" w:hAnsi="Calibri" w:cs="Calibri"/>
          <w:sz w:val="24"/>
        </w:rPr>
      </w:pPr>
    </w:p>
    <w:p w14:paraId="6EE8D832" w14:textId="58CB7DFE"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Section 1.  The annual meeting of the Section for the election of officers shall be held in the month of </w:t>
      </w:r>
      <w:r w:rsidR="00AE625B">
        <w:rPr>
          <w:rFonts w:ascii="Calibri" w:hAnsi="Calibri" w:cs="Calibri"/>
          <w:sz w:val="24"/>
        </w:rPr>
        <w:t>March</w:t>
      </w:r>
      <w:r w:rsidRPr="0067764D">
        <w:rPr>
          <w:rFonts w:ascii="Calibri" w:hAnsi="Calibri" w:cs="Calibri"/>
          <w:sz w:val="24"/>
        </w:rPr>
        <w:t>.</w:t>
      </w:r>
    </w:p>
    <w:p w14:paraId="75BADC10" w14:textId="77777777" w:rsidR="000B658C" w:rsidRPr="0067764D" w:rsidRDefault="000B658C" w:rsidP="000B658C">
      <w:pPr>
        <w:tabs>
          <w:tab w:val="left" w:pos="-1440"/>
        </w:tabs>
        <w:rPr>
          <w:rFonts w:ascii="Calibri" w:hAnsi="Calibri" w:cs="Calibri"/>
          <w:sz w:val="24"/>
        </w:rPr>
      </w:pPr>
    </w:p>
    <w:p w14:paraId="1C995337" w14:textId="721200D1" w:rsidR="000B658C" w:rsidRPr="0067764D" w:rsidRDefault="000B658C" w:rsidP="000B658C">
      <w:pPr>
        <w:tabs>
          <w:tab w:val="left" w:pos="-1440"/>
        </w:tabs>
        <w:rPr>
          <w:rFonts w:ascii="Calibri" w:hAnsi="Calibri" w:cs="Calibri"/>
          <w:sz w:val="24"/>
        </w:rPr>
      </w:pPr>
      <w:r w:rsidRPr="0067764D">
        <w:rPr>
          <w:rFonts w:ascii="Calibri" w:hAnsi="Calibri" w:cs="Calibri"/>
          <w:sz w:val="24"/>
        </w:rPr>
        <w:t>Section 2.  Regular meetings of the Section</w:t>
      </w:r>
      <w:r w:rsidR="00AE625B">
        <w:rPr>
          <w:rFonts w:ascii="Calibri" w:hAnsi="Calibri" w:cs="Calibri"/>
          <w:sz w:val="24"/>
        </w:rPr>
        <w:t xml:space="preserve"> shall be held every month of the year except as decided upon by the Executive </w:t>
      </w:r>
      <w:r w:rsidR="00AE4838">
        <w:rPr>
          <w:rFonts w:ascii="Calibri" w:hAnsi="Calibri" w:cs="Calibri"/>
          <w:sz w:val="24"/>
        </w:rPr>
        <w:t>Committee</w:t>
      </w:r>
      <w:r w:rsidR="001F7526">
        <w:rPr>
          <w:rFonts w:ascii="Calibri" w:hAnsi="Calibri" w:cs="Calibri"/>
          <w:sz w:val="24"/>
        </w:rPr>
        <w:t xml:space="preserve"> </w:t>
      </w:r>
      <w:r w:rsidR="00AE625B">
        <w:rPr>
          <w:rFonts w:ascii="Calibri" w:hAnsi="Calibri" w:cs="Calibri"/>
          <w:sz w:val="24"/>
        </w:rPr>
        <w:t xml:space="preserve">to cancel.  </w:t>
      </w:r>
      <w:r w:rsidRPr="0067764D">
        <w:rPr>
          <w:rFonts w:ascii="Calibri" w:hAnsi="Calibri" w:cs="Calibri"/>
          <w:sz w:val="24"/>
        </w:rPr>
        <w:t xml:space="preserve">The regular meeting day shall be the </w:t>
      </w:r>
      <w:r w:rsidR="00AE625B">
        <w:rPr>
          <w:rFonts w:ascii="Calibri" w:hAnsi="Calibri" w:cs="Calibri"/>
          <w:sz w:val="24"/>
        </w:rPr>
        <w:t>second Thursday</w:t>
      </w:r>
      <w:r w:rsidRPr="0067764D">
        <w:rPr>
          <w:rFonts w:ascii="Calibri" w:hAnsi="Calibri" w:cs="Calibri"/>
          <w:sz w:val="24"/>
        </w:rPr>
        <w:t xml:space="preserve"> of each month.</w:t>
      </w:r>
    </w:p>
    <w:p w14:paraId="411A3322" w14:textId="77777777" w:rsidR="000B658C" w:rsidRPr="0067764D" w:rsidRDefault="000B658C" w:rsidP="000B658C">
      <w:pPr>
        <w:tabs>
          <w:tab w:val="left" w:pos="-1440"/>
        </w:tabs>
        <w:rPr>
          <w:rFonts w:ascii="Calibri" w:hAnsi="Calibri" w:cs="Calibri"/>
          <w:sz w:val="24"/>
        </w:rPr>
      </w:pPr>
    </w:p>
    <w:p w14:paraId="25286423" w14:textId="77777777" w:rsidR="000B658C" w:rsidRPr="0067764D" w:rsidRDefault="000B658C" w:rsidP="000B658C">
      <w:pPr>
        <w:tabs>
          <w:tab w:val="left" w:pos="-1440"/>
        </w:tabs>
        <w:rPr>
          <w:rFonts w:ascii="Calibri" w:hAnsi="Calibri" w:cs="Calibri"/>
          <w:sz w:val="24"/>
        </w:rPr>
      </w:pPr>
      <w:r w:rsidRPr="0067764D">
        <w:rPr>
          <w:rFonts w:ascii="Calibri" w:hAnsi="Calibri" w:cs="Calibri"/>
          <w:sz w:val="24"/>
        </w:rPr>
        <w:t>Section 3.  Special meetings of the Section or of the Executive Committee to consider important business, or to hear technical papers or discussions that cannot be scheduled at regular meetings, may be called by the Chair, with the approval of the Executive Committee.</w:t>
      </w:r>
    </w:p>
    <w:p w14:paraId="199662D1" w14:textId="77777777" w:rsidR="000B658C" w:rsidRPr="0067764D" w:rsidRDefault="000B658C" w:rsidP="000B658C">
      <w:pPr>
        <w:tabs>
          <w:tab w:val="left" w:pos="-1440"/>
        </w:tabs>
        <w:rPr>
          <w:rFonts w:ascii="Calibri" w:hAnsi="Calibri" w:cs="Calibri"/>
          <w:sz w:val="24"/>
        </w:rPr>
      </w:pPr>
    </w:p>
    <w:p w14:paraId="3959A612" w14:textId="77777777" w:rsidR="000B658C" w:rsidRPr="0067764D" w:rsidRDefault="000B658C" w:rsidP="000B658C">
      <w:pPr>
        <w:tabs>
          <w:tab w:val="left" w:pos="-1440"/>
        </w:tabs>
        <w:rPr>
          <w:rFonts w:ascii="Calibri" w:hAnsi="Calibri" w:cs="Calibri"/>
          <w:sz w:val="24"/>
        </w:rPr>
      </w:pPr>
    </w:p>
    <w:p w14:paraId="3F44D895"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X</w:t>
      </w:r>
    </w:p>
    <w:p w14:paraId="54E2B2A8"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Quorum</w:t>
      </w:r>
    </w:p>
    <w:p w14:paraId="17ECC2A2" w14:textId="77777777" w:rsidR="000B658C" w:rsidRPr="0067764D" w:rsidRDefault="000B658C" w:rsidP="000B658C">
      <w:pPr>
        <w:tabs>
          <w:tab w:val="left" w:pos="-1440"/>
        </w:tabs>
        <w:rPr>
          <w:rFonts w:ascii="Calibri" w:hAnsi="Calibri" w:cs="Calibri"/>
          <w:sz w:val="24"/>
        </w:rPr>
      </w:pPr>
    </w:p>
    <w:p w14:paraId="70F36E08" w14:textId="367D761B"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Section 1.  A quorum at any regular or special meeting of the Section shall consist of ten </w:t>
      </w:r>
      <w:r w:rsidR="00AE625B">
        <w:rPr>
          <w:rFonts w:ascii="Calibri" w:hAnsi="Calibri" w:cs="Calibri"/>
          <w:sz w:val="24"/>
        </w:rPr>
        <w:t xml:space="preserve">Section </w:t>
      </w:r>
      <w:r w:rsidRPr="0067764D">
        <w:rPr>
          <w:rFonts w:ascii="Calibri" w:hAnsi="Calibri" w:cs="Calibri"/>
          <w:sz w:val="24"/>
        </w:rPr>
        <w:t>Members</w:t>
      </w:r>
      <w:r w:rsidR="003254D1">
        <w:rPr>
          <w:rFonts w:ascii="Calibri" w:hAnsi="Calibri" w:cs="Calibri"/>
          <w:sz w:val="24"/>
        </w:rPr>
        <w:t>,</w:t>
      </w:r>
      <w:r w:rsidR="00AE625B">
        <w:rPr>
          <w:rFonts w:ascii="Calibri" w:hAnsi="Calibri" w:cs="Calibri"/>
          <w:sz w:val="24"/>
        </w:rPr>
        <w:t xml:space="preserve"> in addition to the Executive Committee</w:t>
      </w:r>
      <w:r w:rsidR="003254D1">
        <w:rPr>
          <w:rFonts w:ascii="Calibri" w:hAnsi="Calibri" w:cs="Calibri"/>
          <w:sz w:val="24"/>
        </w:rPr>
        <w:t xml:space="preserve"> present</w:t>
      </w:r>
      <w:r w:rsidRPr="0067764D">
        <w:rPr>
          <w:rFonts w:ascii="Calibri" w:hAnsi="Calibri" w:cs="Calibri"/>
          <w:sz w:val="24"/>
        </w:rPr>
        <w:t>.</w:t>
      </w:r>
    </w:p>
    <w:p w14:paraId="45D1170D" w14:textId="77777777" w:rsidR="000B658C" w:rsidRPr="0067764D" w:rsidRDefault="000B658C" w:rsidP="000B658C">
      <w:pPr>
        <w:tabs>
          <w:tab w:val="left" w:pos="-1440"/>
        </w:tabs>
        <w:rPr>
          <w:rFonts w:ascii="Calibri" w:hAnsi="Calibri" w:cs="Calibri"/>
          <w:sz w:val="24"/>
        </w:rPr>
      </w:pPr>
    </w:p>
    <w:p w14:paraId="016E282A" w14:textId="6D363777"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Section 2.  A quorum at a meeting of the Executive Committee shall consist of </w:t>
      </w:r>
      <w:r w:rsidR="00AE625B">
        <w:rPr>
          <w:rFonts w:ascii="Calibri" w:hAnsi="Calibri" w:cs="Calibri"/>
          <w:sz w:val="24"/>
        </w:rPr>
        <w:t xml:space="preserve">four members of the </w:t>
      </w:r>
      <w:r w:rsidRPr="0067764D">
        <w:rPr>
          <w:rFonts w:ascii="Calibri" w:hAnsi="Calibri" w:cs="Calibri"/>
          <w:sz w:val="24"/>
        </w:rPr>
        <w:t>Executive Committee</w:t>
      </w:r>
      <w:r w:rsidR="00D97465">
        <w:rPr>
          <w:rFonts w:ascii="Calibri" w:hAnsi="Calibri" w:cs="Calibri"/>
          <w:sz w:val="24"/>
        </w:rPr>
        <w:t>.</w:t>
      </w:r>
      <w:r w:rsidR="002D2A35">
        <w:rPr>
          <w:rFonts w:ascii="Calibri" w:hAnsi="Calibri" w:cs="Calibri"/>
          <w:sz w:val="24"/>
        </w:rPr>
        <w:t xml:space="preserve"> </w:t>
      </w:r>
    </w:p>
    <w:p w14:paraId="7A078FF2" w14:textId="77777777" w:rsidR="000B658C" w:rsidRPr="0067764D" w:rsidRDefault="000B658C" w:rsidP="000B658C">
      <w:pPr>
        <w:tabs>
          <w:tab w:val="left" w:pos="-1440"/>
        </w:tabs>
        <w:rPr>
          <w:rFonts w:ascii="Calibri" w:hAnsi="Calibri" w:cs="Calibri"/>
          <w:sz w:val="24"/>
        </w:rPr>
      </w:pPr>
    </w:p>
    <w:p w14:paraId="0F2A3C11" w14:textId="77777777" w:rsidR="000B658C" w:rsidRPr="0067764D" w:rsidRDefault="000B658C" w:rsidP="000B658C">
      <w:pPr>
        <w:tabs>
          <w:tab w:val="left" w:pos="-1440"/>
        </w:tabs>
        <w:rPr>
          <w:rFonts w:ascii="Calibri" w:hAnsi="Calibri" w:cs="Calibri"/>
          <w:sz w:val="24"/>
        </w:rPr>
      </w:pPr>
    </w:p>
    <w:p w14:paraId="624F0EA6"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XI</w:t>
      </w:r>
    </w:p>
    <w:p w14:paraId="111889A0"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Amendments to Bylaws</w:t>
      </w:r>
    </w:p>
    <w:p w14:paraId="756475F8" w14:textId="77777777" w:rsidR="000B658C" w:rsidRPr="0067764D" w:rsidRDefault="000B658C" w:rsidP="000B658C">
      <w:pPr>
        <w:tabs>
          <w:tab w:val="left" w:pos="-1440"/>
        </w:tabs>
        <w:rPr>
          <w:rFonts w:ascii="Calibri" w:hAnsi="Calibri" w:cs="Calibri"/>
          <w:sz w:val="24"/>
        </w:rPr>
      </w:pPr>
    </w:p>
    <w:p w14:paraId="0F94D6F2" w14:textId="39F8C584" w:rsidR="00F019D7" w:rsidRPr="00F019D7" w:rsidRDefault="000B658C" w:rsidP="000B658C">
      <w:pPr>
        <w:tabs>
          <w:tab w:val="left" w:pos="-1440"/>
        </w:tabs>
        <w:rPr>
          <w:rFonts w:ascii="Calibri" w:hAnsi="Calibri" w:cs="Calibri"/>
          <w:color w:val="FF0000"/>
          <w:sz w:val="24"/>
        </w:rPr>
      </w:pPr>
      <w:r w:rsidRPr="0067764D">
        <w:rPr>
          <w:rFonts w:ascii="Calibri" w:hAnsi="Calibri" w:cs="Calibri"/>
          <w:sz w:val="24"/>
        </w:rPr>
        <w:t xml:space="preserve">Amendments to these bylaws shall be made by a two-thirds vote of all </w:t>
      </w:r>
      <w:r w:rsidR="00AE625B">
        <w:rPr>
          <w:rFonts w:ascii="Calibri" w:hAnsi="Calibri" w:cs="Calibri"/>
          <w:sz w:val="24"/>
        </w:rPr>
        <w:t xml:space="preserve">Section </w:t>
      </w:r>
      <w:r w:rsidRPr="0067764D">
        <w:rPr>
          <w:rFonts w:ascii="Calibri" w:hAnsi="Calibri" w:cs="Calibri"/>
          <w:sz w:val="24"/>
        </w:rPr>
        <w:t xml:space="preserve">Members present at a meeting, providing that </w:t>
      </w:r>
      <w:r w:rsidR="00AE625B">
        <w:rPr>
          <w:rFonts w:ascii="Calibri" w:hAnsi="Calibri" w:cs="Calibri"/>
          <w:sz w:val="24"/>
        </w:rPr>
        <w:t xml:space="preserve">there is a quorum present and </w:t>
      </w:r>
      <w:r w:rsidRPr="0067764D">
        <w:rPr>
          <w:rFonts w:ascii="Calibri" w:hAnsi="Calibri" w:cs="Calibri"/>
          <w:sz w:val="24"/>
        </w:rPr>
        <w:t xml:space="preserve">all </w:t>
      </w:r>
      <w:r w:rsidR="00AE625B">
        <w:rPr>
          <w:rFonts w:ascii="Calibri" w:hAnsi="Calibri" w:cs="Calibri"/>
          <w:sz w:val="24"/>
        </w:rPr>
        <w:t xml:space="preserve">have been </w:t>
      </w:r>
      <w:r w:rsidRPr="0067764D">
        <w:rPr>
          <w:rFonts w:ascii="Calibri" w:hAnsi="Calibri" w:cs="Calibri"/>
          <w:sz w:val="24"/>
        </w:rPr>
        <w:t xml:space="preserve">notified at least one week in advance of the meeting </w:t>
      </w:r>
      <w:r w:rsidR="00AE625B">
        <w:rPr>
          <w:rFonts w:ascii="Calibri" w:hAnsi="Calibri" w:cs="Calibri"/>
          <w:sz w:val="24"/>
        </w:rPr>
        <w:t>that the bylaws are to be amended</w:t>
      </w:r>
      <w:r w:rsidR="0071080A" w:rsidRPr="0071080A">
        <w:rPr>
          <w:rFonts w:ascii="Calibri" w:hAnsi="Calibri" w:cs="Calibri"/>
          <w:sz w:val="24"/>
        </w:rPr>
        <w:t xml:space="preserve">.  </w:t>
      </w:r>
    </w:p>
    <w:p w14:paraId="5C06C19A" w14:textId="77777777" w:rsidR="000B658C" w:rsidRPr="0067764D" w:rsidRDefault="000B658C" w:rsidP="000B658C">
      <w:pPr>
        <w:tabs>
          <w:tab w:val="left" w:pos="-1440"/>
        </w:tabs>
        <w:rPr>
          <w:rFonts w:ascii="Calibri" w:hAnsi="Calibri" w:cs="Calibri"/>
          <w:sz w:val="24"/>
        </w:rPr>
      </w:pPr>
    </w:p>
    <w:p w14:paraId="0A3E19EC" w14:textId="77777777" w:rsidR="000B658C" w:rsidRDefault="000B658C" w:rsidP="000B658C">
      <w:pPr>
        <w:tabs>
          <w:tab w:val="left" w:pos="-1440"/>
        </w:tabs>
        <w:rPr>
          <w:rFonts w:ascii="Calibri" w:hAnsi="Calibri" w:cs="Calibri"/>
          <w:sz w:val="24"/>
        </w:rPr>
      </w:pPr>
    </w:p>
    <w:p w14:paraId="17BE21F0" w14:textId="77777777" w:rsidR="00AE625B" w:rsidRDefault="00AE625B" w:rsidP="000B658C">
      <w:pPr>
        <w:tabs>
          <w:tab w:val="left" w:pos="-1440"/>
        </w:tabs>
        <w:rPr>
          <w:rFonts w:ascii="Calibri" w:hAnsi="Calibri" w:cs="Calibri"/>
          <w:sz w:val="24"/>
        </w:rPr>
      </w:pPr>
    </w:p>
    <w:p w14:paraId="7428A483" w14:textId="77777777" w:rsidR="00AE625B" w:rsidRDefault="00AE625B" w:rsidP="000B658C">
      <w:pPr>
        <w:tabs>
          <w:tab w:val="left" w:pos="-1440"/>
        </w:tabs>
        <w:rPr>
          <w:rFonts w:ascii="Calibri" w:hAnsi="Calibri" w:cs="Calibri"/>
          <w:sz w:val="24"/>
        </w:rPr>
      </w:pPr>
    </w:p>
    <w:p w14:paraId="563C3BDC" w14:textId="77777777" w:rsidR="00AE625B" w:rsidRDefault="00AE625B" w:rsidP="000B658C">
      <w:pPr>
        <w:tabs>
          <w:tab w:val="left" w:pos="-1440"/>
        </w:tabs>
        <w:rPr>
          <w:rFonts w:ascii="Calibri" w:hAnsi="Calibri" w:cs="Calibri"/>
          <w:sz w:val="24"/>
        </w:rPr>
      </w:pPr>
    </w:p>
    <w:p w14:paraId="5FD153F1" w14:textId="77777777" w:rsidR="00AE625B" w:rsidRDefault="00AE625B" w:rsidP="000B658C">
      <w:pPr>
        <w:tabs>
          <w:tab w:val="left" w:pos="-1440"/>
        </w:tabs>
        <w:rPr>
          <w:rFonts w:ascii="Calibri" w:hAnsi="Calibri" w:cs="Calibri"/>
          <w:sz w:val="24"/>
        </w:rPr>
      </w:pPr>
    </w:p>
    <w:p w14:paraId="7C8E2967" w14:textId="77777777" w:rsidR="00AE625B" w:rsidRDefault="00AE625B" w:rsidP="000B658C">
      <w:pPr>
        <w:tabs>
          <w:tab w:val="left" w:pos="-1440"/>
        </w:tabs>
        <w:rPr>
          <w:rFonts w:ascii="Calibri" w:hAnsi="Calibri" w:cs="Calibri"/>
          <w:sz w:val="24"/>
        </w:rPr>
      </w:pPr>
    </w:p>
    <w:p w14:paraId="74D740FC" w14:textId="77777777" w:rsidR="00AE625B" w:rsidRPr="0067764D" w:rsidRDefault="00AE625B" w:rsidP="000B658C">
      <w:pPr>
        <w:tabs>
          <w:tab w:val="left" w:pos="-1440"/>
        </w:tabs>
        <w:rPr>
          <w:rFonts w:ascii="Calibri" w:hAnsi="Calibri" w:cs="Calibri"/>
          <w:sz w:val="24"/>
        </w:rPr>
      </w:pPr>
    </w:p>
    <w:p w14:paraId="0B753892"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lastRenderedPageBreak/>
        <w:t>ARTICLE XII</w:t>
      </w:r>
    </w:p>
    <w:p w14:paraId="6BB2C27B"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 xml:space="preserve">Disposal of Funds </w:t>
      </w:r>
      <w:proofErr w:type="gramStart"/>
      <w:r w:rsidRPr="0067764D">
        <w:rPr>
          <w:rFonts w:ascii="Calibri" w:hAnsi="Calibri" w:cs="Calibri"/>
          <w:sz w:val="24"/>
        </w:rPr>
        <w:t>Upon</w:t>
      </w:r>
      <w:proofErr w:type="gramEnd"/>
      <w:r w:rsidRPr="0067764D">
        <w:rPr>
          <w:rFonts w:ascii="Calibri" w:hAnsi="Calibri" w:cs="Calibri"/>
          <w:sz w:val="24"/>
        </w:rPr>
        <w:t xml:space="preserve"> Dissolution</w:t>
      </w:r>
    </w:p>
    <w:p w14:paraId="43DBEC55" w14:textId="77777777" w:rsidR="000B658C" w:rsidRPr="0067764D" w:rsidRDefault="000B658C" w:rsidP="000B658C">
      <w:pPr>
        <w:tabs>
          <w:tab w:val="left" w:pos="-1440"/>
        </w:tabs>
        <w:rPr>
          <w:rFonts w:ascii="Calibri" w:hAnsi="Calibri" w:cs="Calibri"/>
          <w:sz w:val="24"/>
        </w:rPr>
      </w:pPr>
    </w:p>
    <w:p w14:paraId="67065843" w14:textId="68D291F1" w:rsidR="000B658C" w:rsidRPr="0067764D" w:rsidRDefault="000B658C" w:rsidP="000B658C">
      <w:pPr>
        <w:tabs>
          <w:tab w:val="left" w:pos="-1440"/>
        </w:tabs>
        <w:rPr>
          <w:rFonts w:ascii="Calibri" w:hAnsi="Calibri" w:cs="Calibri"/>
          <w:sz w:val="24"/>
        </w:rPr>
      </w:pPr>
      <w:r w:rsidRPr="0067764D">
        <w:rPr>
          <w:rFonts w:ascii="Calibri" w:hAnsi="Calibri" w:cs="Calibri"/>
          <w:sz w:val="24"/>
        </w:rPr>
        <w:t xml:space="preserve">On the dissolution of this Section, all funds remaining after the payment of its debts and obligations shall be turned over and paid to </w:t>
      </w:r>
      <w:r w:rsidR="00EB3D6B">
        <w:rPr>
          <w:rFonts w:ascii="Calibri" w:hAnsi="Calibri" w:cs="Calibri"/>
          <w:sz w:val="24"/>
        </w:rPr>
        <w:t>SME</w:t>
      </w:r>
      <w:r w:rsidRPr="0067764D">
        <w:rPr>
          <w:rFonts w:ascii="Calibri" w:hAnsi="Calibri" w:cs="Calibri"/>
          <w:sz w:val="24"/>
        </w:rPr>
        <w:t xml:space="preserve">.  This </w:t>
      </w:r>
      <w:r w:rsidR="003F33C8">
        <w:rPr>
          <w:rFonts w:ascii="Calibri" w:hAnsi="Calibri" w:cs="Calibri"/>
          <w:sz w:val="24"/>
        </w:rPr>
        <w:t>a</w:t>
      </w:r>
      <w:r w:rsidRPr="0067764D">
        <w:rPr>
          <w:rFonts w:ascii="Calibri" w:hAnsi="Calibri" w:cs="Calibri"/>
          <w:sz w:val="24"/>
        </w:rPr>
        <w:t>rticle</w:t>
      </w:r>
      <w:r w:rsidR="00C7511E">
        <w:rPr>
          <w:rFonts w:ascii="Calibri" w:hAnsi="Calibri" w:cs="Calibri"/>
          <w:sz w:val="24"/>
        </w:rPr>
        <w:t xml:space="preserve"> </w:t>
      </w:r>
      <w:r w:rsidR="003F33C8">
        <w:rPr>
          <w:rFonts w:ascii="Calibri" w:hAnsi="Calibri" w:cs="Calibri"/>
          <w:sz w:val="24"/>
        </w:rPr>
        <w:t xml:space="preserve">of the bylaws </w:t>
      </w:r>
      <w:r w:rsidRPr="0067764D">
        <w:rPr>
          <w:rFonts w:ascii="Calibri" w:hAnsi="Calibri" w:cs="Calibri"/>
          <w:sz w:val="24"/>
        </w:rPr>
        <w:t>is not amendable during the existence of this Section.</w:t>
      </w:r>
    </w:p>
    <w:p w14:paraId="7974E4F1" w14:textId="77777777" w:rsidR="000B658C" w:rsidRPr="0067764D" w:rsidRDefault="000B658C" w:rsidP="000B658C">
      <w:pPr>
        <w:tabs>
          <w:tab w:val="left" w:pos="-1440"/>
        </w:tabs>
        <w:rPr>
          <w:rFonts w:ascii="Calibri" w:hAnsi="Calibri" w:cs="Calibri"/>
          <w:sz w:val="24"/>
        </w:rPr>
      </w:pPr>
    </w:p>
    <w:p w14:paraId="147FF341" w14:textId="77777777" w:rsidR="000B658C" w:rsidRPr="0067764D" w:rsidRDefault="000B658C" w:rsidP="000B658C">
      <w:pPr>
        <w:tabs>
          <w:tab w:val="left" w:pos="-1440"/>
        </w:tabs>
        <w:rPr>
          <w:rFonts w:ascii="Calibri" w:hAnsi="Calibri" w:cs="Calibri"/>
          <w:sz w:val="24"/>
        </w:rPr>
      </w:pPr>
    </w:p>
    <w:p w14:paraId="0BA3C847"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ARTICLE XIII</w:t>
      </w:r>
    </w:p>
    <w:p w14:paraId="2FDB6A51" w14:textId="77777777" w:rsidR="000B658C" w:rsidRPr="0067764D" w:rsidRDefault="000B658C" w:rsidP="000B658C">
      <w:pPr>
        <w:tabs>
          <w:tab w:val="left" w:pos="-1440"/>
        </w:tabs>
        <w:jc w:val="center"/>
        <w:rPr>
          <w:rFonts w:ascii="Calibri" w:hAnsi="Calibri" w:cs="Calibri"/>
          <w:sz w:val="24"/>
        </w:rPr>
      </w:pPr>
      <w:r w:rsidRPr="0067764D">
        <w:rPr>
          <w:rFonts w:ascii="Calibri" w:hAnsi="Calibri" w:cs="Calibri"/>
          <w:sz w:val="24"/>
        </w:rPr>
        <w:t>Parliamentary Authority</w:t>
      </w:r>
    </w:p>
    <w:p w14:paraId="0F8A77DA" w14:textId="77777777" w:rsidR="000B658C" w:rsidRPr="0067764D" w:rsidRDefault="000B658C" w:rsidP="000B658C">
      <w:pPr>
        <w:tabs>
          <w:tab w:val="left" w:pos="-1440"/>
        </w:tabs>
        <w:rPr>
          <w:rFonts w:ascii="Calibri" w:hAnsi="Calibri" w:cs="Calibri"/>
          <w:sz w:val="24"/>
        </w:rPr>
      </w:pPr>
    </w:p>
    <w:p w14:paraId="4E24922D" w14:textId="1C329194" w:rsidR="000B658C" w:rsidRPr="0067764D" w:rsidRDefault="000B658C" w:rsidP="000B658C">
      <w:pPr>
        <w:tabs>
          <w:tab w:val="left" w:pos="-1440"/>
        </w:tabs>
        <w:rPr>
          <w:rFonts w:ascii="Calibri" w:hAnsi="Calibri" w:cs="Calibri"/>
          <w:sz w:val="24"/>
        </w:rPr>
      </w:pPr>
      <w:r w:rsidRPr="0067764D">
        <w:rPr>
          <w:rFonts w:ascii="Calibri" w:hAnsi="Calibri" w:cs="Calibri"/>
          <w:sz w:val="24"/>
        </w:rPr>
        <w:t>Roberts' Revised Rules of Order shall be the official guide of this Section in conducting business</w:t>
      </w:r>
      <w:bookmarkStart w:id="0" w:name="_GoBack"/>
      <w:bookmarkEnd w:id="0"/>
      <w:r w:rsidRPr="0067764D">
        <w:rPr>
          <w:rFonts w:ascii="Calibri" w:hAnsi="Calibri" w:cs="Calibri"/>
          <w:sz w:val="24"/>
        </w:rPr>
        <w:t>.</w:t>
      </w:r>
    </w:p>
    <w:sectPr w:rsidR="000B658C" w:rsidRPr="0067764D" w:rsidSect="000B658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1F150" w14:textId="77777777" w:rsidR="00E14B3F" w:rsidRDefault="00E14B3F">
      <w:r>
        <w:separator/>
      </w:r>
    </w:p>
  </w:endnote>
  <w:endnote w:type="continuationSeparator" w:id="0">
    <w:p w14:paraId="5EE9B861" w14:textId="77777777" w:rsidR="00E14B3F" w:rsidRDefault="00E1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1EDC" w14:textId="5670F221" w:rsidR="00190C54" w:rsidRPr="0067764D" w:rsidRDefault="00225695">
    <w:pPr>
      <w:pStyle w:val="Footer"/>
      <w:tabs>
        <w:tab w:val="clear" w:pos="4320"/>
        <w:tab w:val="clear" w:pos="8640"/>
        <w:tab w:val="center" w:pos="5310"/>
        <w:tab w:val="left" w:pos="10260"/>
      </w:tabs>
      <w:ind w:right="14"/>
      <w:jc w:val="center"/>
      <w:rPr>
        <w:rFonts w:ascii="Calibri" w:hAnsi="Calibri" w:cs="Calibri"/>
        <w:sz w:val="18"/>
      </w:rPr>
    </w:pPr>
    <w:r w:rsidRPr="00225695">
      <w:rPr>
        <w:rFonts w:ascii="Calibri" w:hAnsi="Calibri" w:cs="Calibri"/>
        <w:sz w:val="18"/>
      </w:rPr>
      <w:ptab w:relativeTo="margin" w:alignment="center" w:leader="none"/>
    </w:r>
    <w:r w:rsidRPr="00225695">
      <w:rPr>
        <w:rFonts w:ascii="Calibri" w:hAnsi="Calibri" w:cs="Calibri"/>
        <w:sz w:val="18"/>
      </w:rPr>
      <w:ptab w:relativeTo="margin" w:alignment="right" w:leader="none"/>
    </w:r>
    <w:r w:rsidR="0045502A">
      <w:rPr>
        <w:rFonts w:ascii="Calibri" w:hAnsi="Calibri" w:cs="Calibri"/>
        <w:sz w:val="18"/>
      </w:rPr>
      <w:t>August</w:t>
    </w:r>
    <w:r>
      <w:rPr>
        <w:rFonts w:ascii="Calibri" w:hAnsi="Calibri" w:cs="Calibri"/>
        <w:sz w:val="18"/>
      </w:rPr>
      <w:t xml:space="preserve"> 201</w:t>
    </w:r>
    <w:r w:rsidR="0045502A">
      <w:rPr>
        <w:rFonts w:ascii="Calibri" w:hAnsi="Calibri" w:cs="Calibri"/>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36073" w14:textId="77777777" w:rsidR="00E14B3F" w:rsidRDefault="00E14B3F">
      <w:r>
        <w:separator/>
      </w:r>
    </w:p>
  </w:footnote>
  <w:footnote w:type="continuationSeparator" w:id="0">
    <w:p w14:paraId="76A0AFC6" w14:textId="77777777" w:rsidR="00E14B3F" w:rsidRDefault="00E14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04D5"/>
    <w:multiLevelType w:val="hybridMultilevel"/>
    <w:tmpl w:val="1BE20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8C"/>
    <w:rsid w:val="00060E12"/>
    <w:rsid w:val="000625C5"/>
    <w:rsid w:val="000A2C9F"/>
    <w:rsid w:val="000B658C"/>
    <w:rsid w:val="000F4F0D"/>
    <w:rsid w:val="00101457"/>
    <w:rsid w:val="00101B8C"/>
    <w:rsid w:val="00125602"/>
    <w:rsid w:val="00125F1E"/>
    <w:rsid w:val="0014799C"/>
    <w:rsid w:val="00163F6D"/>
    <w:rsid w:val="0017315A"/>
    <w:rsid w:val="00175962"/>
    <w:rsid w:val="00191D60"/>
    <w:rsid w:val="001F7526"/>
    <w:rsid w:val="002060B9"/>
    <w:rsid w:val="00225695"/>
    <w:rsid w:val="00241D91"/>
    <w:rsid w:val="00273152"/>
    <w:rsid w:val="002D2A35"/>
    <w:rsid w:val="003254D1"/>
    <w:rsid w:val="00353CE9"/>
    <w:rsid w:val="003B2B59"/>
    <w:rsid w:val="003C3B45"/>
    <w:rsid w:val="003D459A"/>
    <w:rsid w:val="003F33C8"/>
    <w:rsid w:val="003F55DA"/>
    <w:rsid w:val="004077DF"/>
    <w:rsid w:val="00434A03"/>
    <w:rsid w:val="004438E1"/>
    <w:rsid w:val="0045502A"/>
    <w:rsid w:val="0047767C"/>
    <w:rsid w:val="004A6CE6"/>
    <w:rsid w:val="004F4979"/>
    <w:rsid w:val="00507448"/>
    <w:rsid w:val="00526301"/>
    <w:rsid w:val="00535994"/>
    <w:rsid w:val="00586800"/>
    <w:rsid w:val="005B06ED"/>
    <w:rsid w:val="005B3552"/>
    <w:rsid w:val="005C5FEC"/>
    <w:rsid w:val="005D378A"/>
    <w:rsid w:val="00617E7C"/>
    <w:rsid w:val="006542E1"/>
    <w:rsid w:val="00663288"/>
    <w:rsid w:val="00683EC5"/>
    <w:rsid w:val="00684424"/>
    <w:rsid w:val="006B1858"/>
    <w:rsid w:val="006C5FD1"/>
    <w:rsid w:val="006C748B"/>
    <w:rsid w:val="006E1AA1"/>
    <w:rsid w:val="0071080A"/>
    <w:rsid w:val="00736004"/>
    <w:rsid w:val="00755251"/>
    <w:rsid w:val="00776009"/>
    <w:rsid w:val="007C151E"/>
    <w:rsid w:val="007D1125"/>
    <w:rsid w:val="007E0CC9"/>
    <w:rsid w:val="007F6D89"/>
    <w:rsid w:val="00876B06"/>
    <w:rsid w:val="008A7D02"/>
    <w:rsid w:val="008B64E1"/>
    <w:rsid w:val="008D0CCE"/>
    <w:rsid w:val="008E5AD5"/>
    <w:rsid w:val="009112A9"/>
    <w:rsid w:val="00915050"/>
    <w:rsid w:val="009158FF"/>
    <w:rsid w:val="0095278D"/>
    <w:rsid w:val="00953E15"/>
    <w:rsid w:val="00980315"/>
    <w:rsid w:val="009B324F"/>
    <w:rsid w:val="009B69BC"/>
    <w:rsid w:val="009C37B5"/>
    <w:rsid w:val="009D6DF8"/>
    <w:rsid w:val="009E17BC"/>
    <w:rsid w:val="00A316D1"/>
    <w:rsid w:val="00A36FF1"/>
    <w:rsid w:val="00A37A71"/>
    <w:rsid w:val="00A62AD6"/>
    <w:rsid w:val="00A75ECF"/>
    <w:rsid w:val="00A761DB"/>
    <w:rsid w:val="00A92B9C"/>
    <w:rsid w:val="00A9312B"/>
    <w:rsid w:val="00AB2A13"/>
    <w:rsid w:val="00AD42F6"/>
    <w:rsid w:val="00AE0FDF"/>
    <w:rsid w:val="00AE4838"/>
    <w:rsid w:val="00AE625B"/>
    <w:rsid w:val="00B45756"/>
    <w:rsid w:val="00B75D18"/>
    <w:rsid w:val="00B83B39"/>
    <w:rsid w:val="00BB5597"/>
    <w:rsid w:val="00BD6C7E"/>
    <w:rsid w:val="00BE63DF"/>
    <w:rsid w:val="00C05953"/>
    <w:rsid w:val="00C25F69"/>
    <w:rsid w:val="00C559A3"/>
    <w:rsid w:val="00C662FC"/>
    <w:rsid w:val="00C7511E"/>
    <w:rsid w:val="00C801E5"/>
    <w:rsid w:val="00C856CC"/>
    <w:rsid w:val="00D16DBC"/>
    <w:rsid w:val="00D2497A"/>
    <w:rsid w:val="00D2584A"/>
    <w:rsid w:val="00D33665"/>
    <w:rsid w:val="00D42AB6"/>
    <w:rsid w:val="00D64BFC"/>
    <w:rsid w:val="00D709D4"/>
    <w:rsid w:val="00D85042"/>
    <w:rsid w:val="00D97465"/>
    <w:rsid w:val="00DD0CF0"/>
    <w:rsid w:val="00DE47C9"/>
    <w:rsid w:val="00E14B3F"/>
    <w:rsid w:val="00E43EAA"/>
    <w:rsid w:val="00E93B47"/>
    <w:rsid w:val="00EB3D6B"/>
    <w:rsid w:val="00EE5302"/>
    <w:rsid w:val="00F019D7"/>
    <w:rsid w:val="00F43B4A"/>
    <w:rsid w:val="00F50C7E"/>
    <w:rsid w:val="00F51679"/>
    <w:rsid w:val="00F523E6"/>
    <w:rsid w:val="00F62164"/>
    <w:rsid w:val="00F70415"/>
    <w:rsid w:val="00F91B22"/>
    <w:rsid w:val="00F91B52"/>
    <w:rsid w:val="00FB2A15"/>
    <w:rsid w:val="00FF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8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58C"/>
    <w:pPr>
      <w:tabs>
        <w:tab w:val="center" w:pos="4320"/>
        <w:tab w:val="right" w:pos="8640"/>
      </w:tabs>
    </w:pPr>
  </w:style>
  <w:style w:type="character" w:customStyle="1" w:styleId="FooterChar">
    <w:name w:val="Footer Char"/>
    <w:basedOn w:val="DefaultParagraphFont"/>
    <w:link w:val="Footer"/>
    <w:uiPriority w:val="99"/>
    <w:rsid w:val="000B658C"/>
    <w:rPr>
      <w:rFonts w:ascii="Times New Roman" w:eastAsia="Times New Roman" w:hAnsi="Times New Roman" w:cs="Times New Roman"/>
      <w:sz w:val="20"/>
      <w:szCs w:val="20"/>
    </w:rPr>
  </w:style>
  <w:style w:type="character" w:styleId="PageNumber">
    <w:name w:val="page number"/>
    <w:basedOn w:val="DefaultParagraphFont"/>
    <w:rsid w:val="000B658C"/>
  </w:style>
  <w:style w:type="paragraph" w:styleId="BalloonText">
    <w:name w:val="Balloon Text"/>
    <w:basedOn w:val="Normal"/>
    <w:link w:val="BalloonTextChar"/>
    <w:uiPriority w:val="99"/>
    <w:semiHidden/>
    <w:unhideWhenUsed/>
    <w:rsid w:val="00C55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A3"/>
    <w:rPr>
      <w:rFonts w:ascii="Segoe UI" w:eastAsia="Times New Roman" w:hAnsi="Segoe UI" w:cs="Segoe UI"/>
      <w:sz w:val="18"/>
      <w:szCs w:val="18"/>
    </w:rPr>
  </w:style>
  <w:style w:type="paragraph" w:styleId="Header">
    <w:name w:val="header"/>
    <w:basedOn w:val="Normal"/>
    <w:link w:val="HeaderChar"/>
    <w:uiPriority w:val="99"/>
    <w:unhideWhenUsed/>
    <w:rsid w:val="000625C5"/>
    <w:pPr>
      <w:tabs>
        <w:tab w:val="center" w:pos="4680"/>
        <w:tab w:val="right" w:pos="9360"/>
      </w:tabs>
    </w:pPr>
  </w:style>
  <w:style w:type="character" w:customStyle="1" w:styleId="HeaderChar">
    <w:name w:val="Header Char"/>
    <w:basedOn w:val="DefaultParagraphFont"/>
    <w:link w:val="Header"/>
    <w:uiPriority w:val="99"/>
    <w:rsid w:val="000625C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33665"/>
    <w:rPr>
      <w:sz w:val="16"/>
      <w:szCs w:val="16"/>
    </w:rPr>
  </w:style>
  <w:style w:type="paragraph" w:styleId="CommentText">
    <w:name w:val="annotation text"/>
    <w:basedOn w:val="Normal"/>
    <w:link w:val="CommentTextChar"/>
    <w:uiPriority w:val="99"/>
    <w:semiHidden/>
    <w:unhideWhenUsed/>
    <w:rsid w:val="00D33665"/>
  </w:style>
  <w:style w:type="character" w:customStyle="1" w:styleId="CommentTextChar">
    <w:name w:val="Comment Text Char"/>
    <w:basedOn w:val="DefaultParagraphFont"/>
    <w:link w:val="CommentText"/>
    <w:uiPriority w:val="99"/>
    <w:semiHidden/>
    <w:rsid w:val="00D33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3665"/>
    <w:rPr>
      <w:b/>
      <w:bCs/>
    </w:rPr>
  </w:style>
  <w:style w:type="character" w:customStyle="1" w:styleId="CommentSubjectChar">
    <w:name w:val="Comment Subject Char"/>
    <w:basedOn w:val="CommentTextChar"/>
    <w:link w:val="CommentSubject"/>
    <w:uiPriority w:val="99"/>
    <w:semiHidden/>
    <w:rsid w:val="00D3366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D378A"/>
    <w:rPr>
      <w:color w:val="0563C1" w:themeColor="hyperlink"/>
      <w:u w:val="single"/>
    </w:rPr>
  </w:style>
  <w:style w:type="paragraph" w:styleId="ListParagraph">
    <w:name w:val="List Paragraph"/>
    <w:basedOn w:val="Normal"/>
    <w:uiPriority w:val="34"/>
    <w:qFormat/>
    <w:rsid w:val="00776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8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58C"/>
    <w:pPr>
      <w:tabs>
        <w:tab w:val="center" w:pos="4320"/>
        <w:tab w:val="right" w:pos="8640"/>
      </w:tabs>
    </w:pPr>
  </w:style>
  <w:style w:type="character" w:customStyle="1" w:styleId="FooterChar">
    <w:name w:val="Footer Char"/>
    <w:basedOn w:val="DefaultParagraphFont"/>
    <w:link w:val="Footer"/>
    <w:uiPriority w:val="99"/>
    <w:rsid w:val="000B658C"/>
    <w:rPr>
      <w:rFonts w:ascii="Times New Roman" w:eastAsia="Times New Roman" w:hAnsi="Times New Roman" w:cs="Times New Roman"/>
      <w:sz w:val="20"/>
      <w:szCs w:val="20"/>
    </w:rPr>
  </w:style>
  <w:style w:type="character" w:styleId="PageNumber">
    <w:name w:val="page number"/>
    <w:basedOn w:val="DefaultParagraphFont"/>
    <w:rsid w:val="000B658C"/>
  </w:style>
  <w:style w:type="paragraph" w:styleId="BalloonText">
    <w:name w:val="Balloon Text"/>
    <w:basedOn w:val="Normal"/>
    <w:link w:val="BalloonTextChar"/>
    <w:uiPriority w:val="99"/>
    <w:semiHidden/>
    <w:unhideWhenUsed/>
    <w:rsid w:val="00C55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A3"/>
    <w:rPr>
      <w:rFonts w:ascii="Segoe UI" w:eastAsia="Times New Roman" w:hAnsi="Segoe UI" w:cs="Segoe UI"/>
      <w:sz w:val="18"/>
      <w:szCs w:val="18"/>
    </w:rPr>
  </w:style>
  <w:style w:type="paragraph" w:styleId="Header">
    <w:name w:val="header"/>
    <w:basedOn w:val="Normal"/>
    <w:link w:val="HeaderChar"/>
    <w:uiPriority w:val="99"/>
    <w:unhideWhenUsed/>
    <w:rsid w:val="000625C5"/>
    <w:pPr>
      <w:tabs>
        <w:tab w:val="center" w:pos="4680"/>
        <w:tab w:val="right" w:pos="9360"/>
      </w:tabs>
    </w:pPr>
  </w:style>
  <w:style w:type="character" w:customStyle="1" w:styleId="HeaderChar">
    <w:name w:val="Header Char"/>
    <w:basedOn w:val="DefaultParagraphFont"/>
    <w:link w:val="Header"/>
    <w:uiPriority w:val="99"/>
    <w:rsid w:val="000625C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33665"/>
    <w:rPr>
      <w:sz w:val="16"/>
      <w:szCs w:val="16"/>
    </w:rPr>
  </w:style>
  <w:style w:type="paragraph" w:styleId="CommentText">
    <w:name w:val="annotation text"/>
    <w:basedOn w:val="Normal"/>
    <w:link w:val="CommentTextChar"/>
    <w:uiPriority w:val="99"/>
    <w:semiHidden/>
    <w:unhideWhenUsed/>
    <w:rsid w:val="00D33665"/>
  </w:style>
  <w:style w:type="character" w:customStyle="1" w:styleId="CommentTextChar">
    <w:name w:val="Comment Text Char"/>
    <w:basedOn w:val="DefaultParagraphFont"/>
    <w:link w:val="CommentText"/>
    <w:uiPriority w:val="99"/>
    <w:semiHidden/>
    <w:rsid w:val="00D33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3665"/>
    <w:rPr>
      <w:b/>
      <w:bCs/>
    </w:rPr>
  </w:style>
  <w:style w:type="character" w:customStyle="1" w:styleId="CommentSubjectChar">
    <w:name w:val="Comment Subject Char"/>
    <w:basedOn w:val="CommentTextChar"/>
    <w:link w:val="CommentSubject"/>
    <w:uiPriority w:val="99"/>
    <w:semiHidden/>
    <w:rsid w:val="00D3366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D378A"/>
    <w:rPr>
      <w:color w:val="0563C1" w:themeColor="hyperlink"/>
      <w:u w:val="single"/>
    </w:rPr>
  </w:style>
  <w:style w:type="paragraph" w:styleId="ListParagraph">
    <w:name w:val="List Paragraph"/>
    <w:basedOn w:val="Normal"/>
    <w:uiPriority w:val="34"/>
    <w:qFormat/>
    <w:rsid w:val="0077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Newmont Mining Company</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Grimes</dc:creator>
  <cp:lastModifiedBy>Jenessa Haarala</cp:lastModifiedBy>
  <cp:revision>2</cp:revision>
  <cp:lastPrinted>2018-02-01T17:51:00Z</cp:lastPrinted>
  <dcterms:created xsi:type="dcterms:W3CDTF">2018-02-08T18:04:00Z</dcterms:created>
  <dcterms:modified xsi:type="dcterms:W3CDTF">2018-02-08T18:04:00Z</dcterms:modified>
</cp:coreProperties>
</file>